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6987" w:rsidRDefault="008B2DD9" w:rsidP="00BB269E">
      <w:pPr>
        <w:tabs>
          <w:tab w:val="left" w:pos="4536"/>
          <w:tab w:val="left" w:pos="10490"/>
        </w:tabs>
      </w:pPr>
      <w:r>
        <w:rPr>
          <w:rFonts w:ascii="Arial Narrow" w:hAnsi="Arial Narrow"/>
          <w:b/>
          <w:noProof/>
          <w:color w:val="9999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360045</wp:posOffset>
                </wp:positionH>
                <wp:positionV relativeFrom="margin">
                  <wp:posOffset>144145</wp:posOffset>
                </wp:positionV>
                <wp:extent cx="1485900" cy="8999855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99985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735" w:rsidRDefault="00BD0735" w:rsidP="00632657"/>
                          <w:p w:rsidR="00BD0735" w:rsidRDefault="00BD0735" w:rsidP="00632657">
                            <w:pPr>
                              <w:pStyle w:val="Titre2"/>
                              <w:rPr>
                                <w:b/>
                                <w:u w:val="none"/>
                              </w:rPr>
                            </w:pPr>
                          </w:p>
                          <w:p w:rsidR="00BD0735" w:rsidRDefault="00BD0735" w:rsidP="00632657"/>
                          <w:p w:rsidR="00BD0735" w:rsidRDefault="00BD0735" w:rsidP="00632657"/>
                          <w:p w:rsidR="00BD0735" w:rsidRDefault="00BD0735" w:rsidP="00632657"/>
                          <w:p w:rsidR="00BD0735" w:rsidRDefault="00BD0735" w:rsidP="00632657"/>
                          <w:p w:rsidR="00BD0735" w:rsidRDefault="00BD0735" w:rsidP="00632657"/>
                          <w:p w:rsidR="00BD0735" w:rsidRDefault="00BD0735" w:rsidP="00632657"/>
                          <w:p w:rsidR="00BD0735" w:rsidRDefault="00BD0735" w:rsidP="00632657"/>
                          <w:p w:rsidR="00BD0735" w:rsidRDefault="00BD0735" w:rsidP="00632657"/>
                          <w:p w:rsidR="00BD0735" w:rsidRDefault="00BD0735" w:rsidP="00632657"/>
                          <w:p w:rsidR="00BD0735" w:rsidRDefault="00BD0735" w:rsidP="00632657"/>
                          <w:p w:rsidR="00BD0735" w:rsidRDefault="00BD0735" w:rsidP="00632657"/>
                          <w:p w:rsidR="00BD0735" w:rsidRDefault="00BD0735" w:rsidP="00632657"/>
                          <w:p w:rsidR="00BD0735" w:rsidRDefault="00BD0735" w:rsidP="007C33EE">
                            <w:pPr>
                              <w:pStyle w:val="Titre2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8.35pt;margin-top:11.35pt;width:117pt;height:708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" o:allowincell="f" fillcolor="#ddd" stroked="f">
                <v:textbox>
                  <w:txbxContent>
                    <w:p w:rsidR="00BD0735" w:rsidRDefault="00BD0735" w:rsidP="00632657"/>
                    <w:p w:rsidR="00BD0735" w:rsidRDefault="00BD0735" w:rsidP="00632657">
                      <w:pPr>
                        <w:pStyle w:val="Titre2"/>
                        <w:rPr>
                          <w:b/>
                          <w:u w:val="none"/>
                        </w:rPr>
                      </w:pPr>
                    </w:p>
                    <w:p w:rsidR="00BD0735" w:rsidRDefault="00BD0735" w:rsidP="00632657"/>
                    <w:p w:rsidR="00BD0735" w:rsidRDefault="00BD0735" w:rsidP="00632657"/>
                    <w:p w:rsidR="00BD0735" w:rsidRDefault="00BD0735" w:rsidP="00632657"/>
                    <w:p w:rsidR="00BD0735" w:rsidRDefault="00BD0735" w:rsidP="00632657"/>
                    <w:p w:rsidR="00BD0735" w:rsidRDefault="00BD0735" w:rsidP="00632657"/>
                    <w:p w:rsidR="00BD0735" w:rsidRDefault="00BD0735" w:rsidP="00632657"/>
                    <w:p w:rsidR="00BD0735" w:rsidRDefault="00BD0735" w:rsidP="00632657"/>
                    <w:p w:rsidR="00BD0735" w:rsidRDefault="00BD0735" w:rsidP="00632657"/>
                    <w:p w:rsidR="00BD0735" w:rsidRDefault="00BD0735" w:rsidP="00632657"/>
                    <w:p w:rsidR="00BD0735" w:rsidRDefault="00BD0735" w:rsidP="00632657"/>
                    <w:p w:rsidR="00BD0735" w:rsidRDefault="00BD0735" w:rsidP="00632657"/>
                    <w:p w:rsidR="00BD0735" w:rsidRDefault="00BD0735" w:rsidP="00632657"/>
                    <w:p w:rsidR="00BD0735" w:rsidRDefault="00BD0735" w:rsidP="007C33EE">
                      <w:pPr>
                        <w:pStyle w:val="Titre2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:rsidR="00226987" w:rsidRDefault="008B2DD9" w:rsidP="003400E3">
      <w:pPr>
        <w:pStyle w:val="Titre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53340</wp:posOffset>
                </wp:positionV>
                <wp:extent cx="1485900" cy="8915400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91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735" w:rsidRDefault="00BD0735" w:rsidP="007C33EE">
                            <w:pPr>
                              <w:jc w:val="center"/>
                              <w:rPr>
                                <w:rFonts w:ascii="Arial Narrow" w:eastAsia="Arial Unicode MS" w:hAnsi="Arial Narrow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Unicode MS" w:hAnsi="Arial Narrow"/>
                                <w:b/>
                                <w:noProof/>
                                <w:color w:val="333399"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914400" cy="952500"/>
                                  <wp:effectExtent l="0" t="0" r="0" b="0"/>
                                  <wp:docPr id="17" name="Image 17" descr="D:\Utilisateurs\iherve\AppData\Local\Microsoft\Windows\Temporary Internet Files\Content.Outlook\FF623IN4\Logo CNCR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D:\Utilisateurs\iherve\AppData\Local\Microsoft\Windows\Temporary Internet Files\Content.Outlook\FF623IN4\Logo CNCR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735" w:rsidRPr="00EB7083" w:rsidRDefault="00BD0735" w:rsidP="007C33EE">
                            <w:pPr>
                              <w:jc w:val="center"/>
                              <w:rPr>
                                <w:rFonts w:ascii="Arial Narrow" w:hAnsi="Arial Narrow"/>
                                <w:color w:val="333399"/>
                              </w:rPr>
                            </w:pPr>
                            <w:r w:rsidRPr="00EB7083">
                              <w:rPr>
                                <w:rFonts w:ascii="Arial Narrow" w:eastAsia="Arial Unicode MS" w:hAnsi="Arial Narrow"/>
                                <w:b/>
                                <w:color w:val="333399"/>
                                <w:sz w:val="96"/>
                                <w:szCs w:val="96"/>
                              </w:rPr>
                              <w:t>C</w:t>
                            </w:r>
                            <w:r w:rsidRPr="00EB7083">
                              <w:rPr>
                                <w:rFonts w:ascii="Arial Narrow" w:hAnsi="Arial Narrow"/>
                                <w:color w:val="333399"/>
                                <w:sz w:val="28"/>
                                <w:szCs w:val="28"/>
                              </w:rPr>
                              <w:t>onférence</w:t>
                            </w:r>
                          </w:p>
                          <w:p w:rsidR="00BD0735" w:rsidRPr="00EB7083" w:rsidRDefault="00BD0735" w:rsidP="007C33EE">
                            <w:pPr>
                              <w:jc w:val="center"/>
                              <w:rPr>
                                <w:color w:val="333399"/>
                              </w:rPr>
                            </w:pPr>
                          </w:p>
                          <w:p w:rsidR="00BD0735" w:rsidRPr="00EB7083" w:rsidRDefault="00BD0735" w:rsidP="007C33EE">
                            <w:pPr>
                              <w:jc w:val="center"/>
                              <w:rPr>
                                <w:color w:val="333399"/>
                              </w:rPr>
                            </w:pPr>
                          </w:p>
                          <w:p w:rsidR="00BD0735" w:rsidRPr="00EB7083" w:rsidRDefault="00BD0735" w:rsidP="007C33EE">
                            <w:pPr>
                              <w:jc w:val="center"/>
                              <w:rPr>
                                <w:color w:val="333399"/>
                              </w:rPr>
                            </w:pPr>
                          </w:p>
                          <w:p w:rsidR="00BD0735" w:rsidRPr="00EB7083" w:rsidRDefault="00BD0735" w:rsidP="007C33EE">
                            <w:pPr>
                              <w:jc w:val="center"/>
                              <w:rPr>
                                <w:color w:val="333399"/>
                              </w:rPr>
                            </w:pPr>
                          </w:p>
                          <w:p w:rsidR="00BD0735" w:rsidRPr="00EB7083" w:rsidRDefault="00BD0735" w:rsidP="007C33EE">
                            <w:pPr>
                              <w:jc w:val="center"/>
                              <w:rPr>
                                <w:rFonts w:ascii="Arial Narrow" w:hAnsi="Arial Narrow"/>
                                <w:color w:val="333399"/>
                              </w:rPr>
                            </w:pPr>
                            <w:r w:rsidRPr="00EB7083">
                              <w:rPr>
                                <w:rFonts w:ascii="Arial Narrow" w:hAnsi="Arial Narrow"/>
                                <w:b/>
                                <w:color w:val="333399"/>
                                <w:sz w:val="96"/>
                                <w:szCs w:val="96"/>
                              </w:rPr>
                              <w:t>N</w:t>
                            </w:r>
                            <w:r w:rsidRPr="00EB7083">
                              <w:rPr>
                                <w:rFonts w:ascii="Arial Narrow" w:hAnsi="Arial Narrow"/>
                                <w:color w:val="333399"/>
                                <w:sz w:val="28"/>
                                <w:szCs w:val="28"/>
                              </w:rPr>
                              <w:t>ationale</w:t>
                            </w:r>
                          </w:p>
                          <w:p w:rsidR="00BD0735" w:rsidRPr="00EB7083" w:rsidRDefault="00BD0735" w:rsidP="007C33EE">
                            <w:pPr>
                              <w:jc w:val="center"/>
                              <w:rPr>
                                <w:color w:val="333399"/>
                              </w:rPr>
                            </w:pPr>
                          </w:p>
                          <w:p w:rsidR="00BD0735" w:rsidRPr="00EB7083" w:rsidRDefault="00BD0735" w:rsidP="007C33EE">
                            <w:pPr>
                              <w:jc w:val="center"/>
                              <w:rPr>
                                <w:color w:val="333399"/>
                              </w:rPr>
                            </w:pPr>
                          </w:p>
                          <w:p w:rsidR="00BD0735" w:rsidRPr="00EB7083" w:rsidRDefault="00BD0735" w:rsidP="007C33EE">
                            <w:pPr>
                              <w:jc w:val="center"/>
                              <w:rPr>
                                <w:color w:val="333399"/>
                              </w:rPr>
                            </w:pPr>
                          </w:p>
                          <w:p w:rsidR="00BD0735" w:rsidRPr="00EB7083" w:rsidRDefault="00BD0735" w:rsidP="007C33EE">
                            <w:pPr>
                              <w:jc w:val="center"/>
                              <w:rPr>
                                <w:rFonts w:ascii="Arial Narrow" w:hAnsi="Arial Narrow"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EB7083">
                              <w:rPr>
                                <w:rFonts w:ascii="Arial Narrow" w:hAnsi="Arial Narrow"/>
                                <w:color w:val="333399"/>
                                <w:sz w:val="28"/>
                                <w:szCs w:val="28"/>
                              </w:rPr>
                              <w:t>des</w:t>
                            </w:r>
                          </w:p>
                          <w:p w:rsidR="00BD0735" w:rsidRPr="00EB7083" w:rsidRDefault="00BD0735" w:rsidP="007C33EE">
                            <w:pPr>
                              <w:jc w:val="center"/>
                              <w:rPr>
                                <w:rFonts w:ascii="Arial Narrow" w:hAnsi="Arial Narrow"/>
                                <w:color w:val="333399"/>
                              </w:rPr>
                            </w:pPr>
                          </w:p>
                          <w:p w:rsidR="00BD0735" w:rsidRPr="00EB7083" w:rsidRDefault="00BD0735" w:rsidP="007C33EE">
                            <w:pPr>
                              <w:jc w:val="center"/>
                              <w:rPr>
                                <w:rFonts w:ascii="Arial Narrow" w:hAnsi="Arial Narrow"/>
                                <w:color w:val="333399"/>
                              </w:rPr>
                            </w:pPr>
                          </w:p>
                          <w:p w:rsidR="00BD0735" w:rsidRPr="00EB7083" w:rsidRDefault="00BD0735" w:rsidP="007C33EE">
                            <w:pPr>
                              <w:jc w:val="center"/>
                              <w:rPr>
                                <w:rFonts w:ascii="Arial Narrow" w:hAnsi="Arial Narrow"/>
                                <w:color w:val="333399"/>
                              </w:rPr>
                            </w:pPr>
                          </w:p>
                          <w:p w:rsidR="00BD0735" w:rsidRPr="00EB7083" w:rsidRDefault="00BD0735" w:rsidP="007C33EE">
                            <w:pPr>
                              <w:jc w:val="center"/>
                              <w:rPr>
                                <w:rFonts w:ascii="Arial Narrow" w:hAnsi="Arial Narrow"/>
                                <w:color w:val="333399"/>
                              </w:rPr>
                            </w:pPr>
                            <w:r w:rsidRPr="00EB7083">
                              <w:rPr>
                                <w:rFonts w:ascii="Arial Narrow" w:eastAsia="Arial Unicode MS" w:hAnsi="Arial Narrow"/>
                                <w:b/>
                                <w:color w:val="333399"/>
                                <w:sz w:val="96"/>
                                <w:szCs w:val="96"/>
                              </w:rPr>
                              <w:t>C</w:t>
                            </w:r>
                            <w:r w:rsidRPr="00EB7083">
                              <w:rPr>
                                <w:rFonts w:ascii="Arial Narrow" w:hAnsi="Arial Narrow"/>
                                <w:color w:val="333399"/>
                                <w:sz w:val="28"/>
                                <w:szCs w:val="28"/>
                              </w:rPr>
                              <w:t>oordonnateurs</w:t>
                            </w:r>
                          </w:p>
                          <w:p w:rsidR="00BD0735" w:rsidRPr="00EB7083" w:rsidRDefault="00BD0735" w:rsidP="007C33EE">
                            <w:pPr>
                              <w:jc w:val="center"/>
                              <w:rPr>
                                <w:rFonts w:ascii="Arial Narrow" w:hAnsi="Arial Narrow"/>
                                <w:color w:val="333399"/>
                              </w:rPr>
                            </w:pPr>
                          </w:p>
                          <w:p w:rsidR="00BD0735" w:rsidRPr="00EB7083" w:rsidRDefault="00BD0735" w:rsidP="007C33EE">
                            <w:pPr>
                              <w:jc w:val="center"/>
                              <w:rPr>
                                <w:rFonts w:ascii="Arial Narrow" w:hAnsi="Arial Narrow"/>
                                <w:color w:val="333399"/>
                              </w:rPr>
                            </w:pPr>
                          </w:p>
                          <w:p w:rsidR="00BD0735" w:rsidRPr="00EB7083" w:rsidRDefault="00BD0735" w:rsidP="007C33EE">
                            <w:pPr>
                              <w:jc w:val="center"/>
                              <w:rPr>
                                <w:rFonts w:ascii="Arial Narrow" w:hAnsi="Arial Narrow"/>
                                <w:color w:val="333399"/>
                              </w:rPr>
                            </w:pPr>
                          </w:p>
                          <w:p w:rsidR="00BD0735" w:rsidRPr="00EB7083" w:rsidRDefault="00BD0735" w:rsidP="007C33EE">
                            <w:pPr>
                              <w:jc w:val="center"/>
                              <w:rPr>
                                <w:rFonts w:ascii="Arial Narrow" w:hAnsi="Arial Narrow"/>
                                <w:color w:val="333399"/>
                              </w:rPr>
                            </w:pPr>
                          </w:p>
                          <w:p w:rsidR="00BD0735" w:rsidRPr="00EB7083" w:rsidRDefault="00BD0735" w:rsidP="007C33EE">
                            <w:pPr>
                              <w:jc w:val="center"/>
                              <w:rPr>
                                <w:rFonts w:ascii="Arial Narrow" w:hAnsi="Arial Narrow"/>
                                <w:color w:val="333399"/>
                              </w:rPr>
                            </w:pPr>
                            <w:r w:rsidRPr="00EB7083">
                              <w:rPr>
                                <w:rFonts w:ascii="Arial Narrow" w:hAnsi="Arial Narrow"/>
                                <w:b/>
                                <w:color w:val="333399"/>
                                <w:sz w:val="96"/>
                                <w:szCs w:val="96"/>
                              </w:rPr>
                              <w:t>R</w:t>
                            </w:r>
                            <w:r w:rsidRPr="00EB7083">
                              <w:rPr>
                                <w:rFonts w:ascii="Arial Narrow" w:hAnsi="Arial Narrow"/>
                                <w:color w:val="333399"/>
                                <w:sz w:val="28"/>
                                <w:szCs w:val="28"/>
                              </w:rPr>
                              <w:t>égionaux</w:t>
                            </w:r>
                          </w:p>
                          <w:p w:rsidR="00BD0735" w:rsidRPr="00EB7083" w:rsidRDefault="00BD0735" w:rsidP="007C33EE">
                            <w:pPr>
                              <w:jc w:val="center"/>
                              <w:rPr>
                                <w:rFonts w:ascii="Arial Narrow" w:hAnsi="Arial Narrow"/>
                                <w:color w:val="333399"/>
                              </w:rPr>
                            </w:pPr>
                          </w:p>
                          <w:p w:rsidR="00BD0735" w:rsidRPr="00EB7083" w:rsidRDefault="00BD0735" w:rsidP="007C33EE">
                            <w:pPr>
                              <w:jc w:val="center"/>
                              <w:rPr>
                                <w:rFonts w:ascii="Trebuchet MS" w:hAnsi="Trebuchet MS"/>
                                <w:color w:val="333399"/>
                              </w:rPr>
                            </w:pPr>
                          </w:p>
                          <w:p w:rsidR="00BD0735" w:rsidRPr="00EB7083" w:rsidRDefault="00BD0735" w:rsidP="007C33EE">
                            <w:pPr>
                              <w:jc w:val="center"/>
                              <w:rPr>
                                <w:rFonts w:ascii="Trebuchet MS" w:hAnsi="Trebuchet MS"/>
                                <w:color w:val="333399"/>
                              </w:rPr>
                            </w:pPr>
                          </w:p>
                          <w:p w:rsidR="00BD0735" w:rsidRPr="007A15B3" w:rsidRDefault="00BD0735" w:rsidP="007A15B3">
                            <w:pPr>
                              <w:ind w:firstLine="1276"/>
                              <w:jc w:val="center"/>
                              <w:rPr>
                                <w:rFonts w:ascii="Arial Narrow" w:hAnsi="Arial Narrow"/>
                                <w:color w:val="333399"/>
                              </w:rPr>
                            </w:pPr>
                            <w:r w:rsidRPr="00EB7083">
                              <w:rPr>
                                <w:rFonts w:ascii="Arial Narrow" w:hAnsi="Arial Narrow"/>
                                <w:color w:val="333399"/>
                                <w:sz w:val="28"/>
                                <w:szCs w:val="28"/>
                              </w:rPr>
                              <w:t>d</w:t>
                            </w:r>
                            <w:r w:rsidRPr="007A15B3">
                              <w:rPr>
                                <w:rFonts w:ascii="Arial Narrow" w:hAnsi="Arial Narrow"/>
                                <w:color w:val="333399"/>
                              </w:rPr>
                              <w:t>’</w:t>
                            </w:r>
                          </w:p>
                          <w:p w:rsidR="00BD0735" w:rsidRPr="007A15B3" w:rsidRDefault="00BD0735" w:rsidP="007C33EE">
                            <w:pPr>
                              <w:jc w:val="center"/>
                              <w:rPr>
                                <w:rFonts w:ascii="Arial Narrow" w:hAnsi="Arial Narrow"/>
                                <w:color w:val="333399"/>
                              </w:rPr>
                            </w:pPr>
                          </w:p>
                          <w:p w:rsidR="00BD0735" w:rsidRPr="007A15B3" w:rsidRDefault="00BD0735" w:rsidP="007C33EE">
                            <w:pPr>
                              <w:jc w:val="center"/>
                              <w:rPr>
                                <w:rFonts w:ascii="Arial Narrow" w:hAnsi="Arial Narrow"/>
                                <w:color w:val="333399"/>
                              </w:rPr>
                            </w:pPr>
                          </w:p>
                          <w:p w:rsidR="00BD0735" w:rsidRPr="007A15B3" w:rsidRDefault="00BD0735" w:rsidP="007C33EE">
                            <w:pPr>
                              <w:jc w:val="center"/>
                              <w:rPr>
                                <w:rFonts w:ascii="Arial Narrow" w:hAnsi="Arial Narrow"/>
                                <w:color w:val="333399"/>
                              </w:rPr>
                            </w:pPr>
                          </w:p>
                          <w:p w:rsidR="00BD0735" w:rsidRPr="007A15B3" w:rsidRDefault="00BD0735" w:rsidP="007C33EE">
                            <w:pPr>
                              <w:jc w:val="center"/>
                              <w:rPr>
                                <w:rFonts w:ascii="Arial Narrow" w:hAnsi="Arial Narrow"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7A15B3">
                              <w:rPr>
                                <w:rFonts w:ascii="Arial Narrow" w:hAnsi="Arial Narrow"/>
                                <w:color w:val="333399"/>
                                <w:sz w:val="96"/>
                                <w:szCs w:val="96"/>
                              </w:rPr>
                              <w:t>H</w:t>
                            </w:r>
                            <w:r w:rsidRPr="007A15B3">
                              <w:rPr>
                                <w:rFonts w:ascii="Arial Narrow" w:hAnsi="Arial Narrow"/>
                                <w:color w:val="333399"/>
                                <w:sz w:val="28"/>
                                <w:szCs w:val="28"/>
                              </w:rPr>
                              <w:t>émovigilance</w:t>
                            </w:r>
                          </w:p>
                          <w:p w:rsidR="00BD0735" w:rsidRPr="007A15B3" w:rsidRDefault="00BD0735" w:rsidP="007C33EE">
                            <w:pPr>
                              <w:jc w:val="center"/>
                              <w:rPr>
                                <w:rFonts w:ascii="Arial Narrow" w:hAnsi="Arial Narrow"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  <w:p w:rsidR="00BD0735" w:rsidRPr="007A15B3" w:rsidRDefault="00BD0735" w:rsidP="007C33EE">
                            <w:pPr>
                              <w:jc w:val="center"/>
                              <w:rPr>
                                <w:rFonts w:ascii="Arial Narrow" w:hAnsi="Arial Narrow"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  <w:p w:rsidR="00BD0735" w:rsidRPr="007A15B3" w:rsidRDefault="00BD0735" w:rsidP="007C33EE">
                            <w:pPr>
                              <w:jc w:val="center"/>
                              <w:rPr>
                                <w:rFonts w:ascii="Arial Narrow" w:hAnsi="Arial Narrow"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  <w:p w:rsidR="00BD0735" w:rsidRPr="00EB7083" w:rsidRDefault="00BD0735" w:rsidP="00EB7083">
                            <w:pPr>
                              <w:rPr>
                                <w:rFonts w:ascii="Lucida Console" w:hAnsi="Lucida Console"/>
                                <w:b/>
                                <w:color w:val="333399"/>
                                <w:sz w:val="32"/>
                                <w:szCs w:val="32"/>
                              </w:rPr>
                            </w:pPr>
                            <w:r w:rsidRPr="00EB7083">
                              <w:rPr>
                                <w:rFonts w:ascii="Lucida Console" w:hAnsi="Lucida Console"/>
                                <w:b/>
                                <w:color w:val="333399"/>
                                <w:sz w:val="32"/>
                                <w:szCs w:val="32"/>
                              </w:rPr>
                              <w:t>Site Internet</w:t>
                            </w:r>
                          </w:p>
                          <w:p w:rsidR="00BD0735" w:rsidRPr="00EB7083" w:rsidRDefault="00BD0735" w:rsidP="00EB7083">
                            <w:pPr>
                              <w:rPr>
                                <w:rFonts w:ascii="Arial Narrow" w:hAnsi="Arial Narrow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EB7083">
                              <w:rPr>
                                <w:rFonts w:ascii="Arial" w:hAnsi="Arial" w:cs="Arial"/>
                                <w:b/>
                                <w:color w:val="333399"/>
                                <w:sz w:val="16"/>
                                <w:szCs w:val="16"/>
                                <w:u w:val="single"/>
                              </w:rPr>
                              <w:t>http://www.hemovigilance</w:t>
                            </w:r>
                            <w:r w:rsidRPr="00F2095F">
                              <w:rPr>
                                <w:rFonts w:ascii="Arial" w:hAnsi="Arial" w:cs="Arial"/>
                                <w:b/>
                                <w:color w:val="333399"/>
                                <w:sz w:val="16"/>
                                <w:szCs w:val="16"/>
                                <w:u w:val="single"/>
                              </w:rPr>
                              <w:t>-cncrh.fr/</w:t>
                            </w:r>
                          </w:p>
                          <w:p w:rsidR="00BD0735" w:rsidRPr="00EB7083" w:rsidRDefault="00BD0735" w:rsidP="007C33EE">
                            <w:pPr>
                              <w:jc w:val="center"/>
                              <w:rPr>
                                <w:rFonts w:ascii="Arial Narrow" w:hAnsi="Arial Narrow"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  <w:p w:rsidR="00BD0735" w:rsidRPr="00EB7083" w:rsidRDefault="00BD0735" w:rsidP="007C33EE">
                            <w:pPr>
                              <w:jc w:val="center"/>
                              <w:rPr>
                                <w:rFonts w:ascii="Arial Narrow" w:hAnsi="Arial Narrow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-25.65pt;margin-top:4.2pt;width:117pt;height:7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Sd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" filled="f" stroked="f">
                <v:textbox>
                  <w:txbxContent>
                    <w:p w:rsidR="00BD0735" w:rsidRDefault="00BD0735" w:rsidP="007C33EE">
                      <w:pPr>
                        <w:jc w:val="center"/>
                        <w:rPr>
                          <w:rFonts w:ascii="Arial Narrow" w:eastAsia="Arial Unicode MS" w:hAnsi="Arial Narrow"/>
                          <w:b/>
                          <w:color w:val="333399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Arial Unicode MS" w:hAnsi="Arial Narrow"/>
                          <w:b/>
                          <w:noProof/>
                          <w:color w:val="333399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914400" cy="952500"/>
                            <wp:effectExtent l="0" t="0" r="0" b="0"/>
                            <wp:docPr id="17" name="Image 17" descr="D:\Utilisateurs\iherve\AppData\Local\Microsoft\Windows\Temporary Internet Files\Content.Outlook\FF623IN4\Logo CNCR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D:\Utilisateurs\iherve\AppData\Local\Microsoft\Windows\Temporary Internet Files\Content.Outlook\FF623IN4\Logo CNCR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735" w:rsidRPr="00EB7083" w:rsidRDefault="00BD0735" w:rsidP="007C33EE">
                      <w:pPr>
                        <w:jc w:val="center"/>
                        <w:rPr>
                          <w:rFonts w:ascii="Arial Narrow" w:hAnsi="Arial Narrow"/>
                          <w:color w:val="333399"/>
                        </w:rPr>
                      </w:pPr>
                      <w:r w:rsidRPr="00EB7083">
                        <w:rPr>
                          <w:rFonts w:ascii="Arial Narrow" w:eastAsia="Arial Unicode MS" w:hAnsi="Arial Narrow"/>
                          <w:b/>
                          <w:color w:val="333399"/>
                          <w:sz w:val="96"/>
                          <w:szCs w:val="96"/>
                        </w:rPr>
                        <w:t>C</w:t>
                      </w:r>
                      <w:r w:rsidRPr="00EB7083">
                        <w:rPr>
                          <w:rFonts w:ascii="Arial Narrow" w:hAnsi="Arial Narrow"/>
                          <w:color w:val="333399"/>
                          <w:sz w:val="28"/>
                          <w:szCs w:val="28"/>
                        </w:rPr>
                        <w:t>onférence</w:t>
                      </w:r>
                    </w:p>
                    <w:p w:rsidR="00BD0735" w:rsidRPr="00EB7083" w:rsidRDefault="00BD0735" w:rsidP="007C33EE">
                      <w:pPr>
                        <w:jc w:val="center"/>
                        <w:rPr>
                          <w:color w:val="333399"/>
                        </w:rPr>
                      </w:pPr>
                    </w:p>
                    <w:p w:rsidR="00BD0735" w:rsidRPr="00EB7083" w:rsidRDefault="00BD0735" w:rsidP="007C33EE">
                      <w:pPr>
                        <w:jc w:val="center"/>
                        <w:rPr>
                          <w:color w:val="333399"/>
                        </w:rPr>
                      </w:pPr>
                    </w:p>
                    <w:p w:rsidR="00BD0735" w:rsidRPr="00EB7083" w:rsidRDefault="00BD0735" w:rsidP="007C33EE">
                      <w:pPr>
                        <w:jc w:val="center"/>
                        <w:rPr>
                          <w:color w:val="333399"/>
                        </w:rPr>
                      </w:pPr>
                    </w:p>
                    <w:p w:rsidR="00BD0735" w:rsidRPr="00EB7083" w:rsidRDefault="00BD0735" w:rsidP="007C33EE">
                      <w:pPr>
                        <w:jc w:val="center"/>
                        <w:rPr>
                          <w:color w:val="333399"/>
                        </w:rPr>
                      </w:pPr>
                    </w:p>
                    <w:p w:rsidR="00BD0735" w:rsidRPr="00EB7083" w:rsidRDefault="00BD0735" w:rsidP="007C33EE">
                      <w:pPr>
                        <w:jc w:val="center"/>
                        <w:rPr>
                          <w:rFonts w:ascii="Arial Narrow" w:hAnsi="Arial Narrow"/>
                          <w:color w:val="333399"/>
                        </w:rPr>
                      </w:pPr>
                      <w:r w:rsidRPr="00EB7083">
                        <w:rPr>
                          <w:rFonts w:ascii="Arial Narrow" w:hAnsi="Arial Narrow"/>
                          <w:b/>
                          <w:color w:val="333399"/>
                          <w:sz w:val="96"/>
                          <w:szCs w:val="96"/>
                        </w:rPr>
                        <w:t>N</w:t>
                      </w:r>
                      <w:r w:rsidRPr="00EB7083">
                        <w:rPr>
                          <w:rFonts w:ascii="Arial Narrow" w:hAnsi="Arial Narrow"/>
                          <w:color w:val="333399"/>
                          <w:sz w:val="28"/>
                          <w:szCs w:val="28"/>
                        </w:rPr>
                        <w:t>ationale</w:t>
                      </w:r>
                    </w:p>
                    <w:p w:rsidR="00BD0735" w:rsidRPr="00EB7083" w:rsidRDefault="00BD0735" w:rsidP="007C33EE">
                      <w:pPr>
                        <w:jc w:val="center"/>
                        <w:rPr>
                          <w:color w:val="333399"/>
                        </w:rPr>
                      </w:pPr>
                    </w:p>
                    <w:p w:rsidR="00BD0735" w:rsidRPr="00EB7083" w:rsidRDefault="00BD0735" w:rsidP="007C33EE">
                      <w:pPr>
                        <w:jc w:val="center"/>
                        <w:rPr>
                          <w:color w:val="333399"/>
                        </w:rPr>
                      </w:pPr>
                    </w:p>
                    <w:p w:rsidR="00BD0735" w:rsidRPr="00EB7083" w:rsidRDefault="00BD0735" w:rsidP="007C33EE">
                      <w:pPr>
                        <w:jc w:val="center"/>
                        <w:rPr>
                          <w:color w:val="333399"/>
                        </w:rPr>
                      </w:pPr>
                    </w:p>
                    <w:p w:rsidR="00BD0735" w:rsidRPr="00EB7083" w:rsidRDefault="00BD0735" w:rsidP="007C33EE">
                      <w:pPr>
                        <w:jc w:val="center"/>
                        <w:rPr>
                          <w:rFonts w:ascii="Arial Narrow" w:hAnsi="Arial Narrow"/>
                          <w:color w:val="333399"/>
                          <w:sz w:val="28"/>
                          <w:szCs w:val="28"/>
                        </w:rPr>
                      </w:pPr>
                      <w:r w:rsidRPr="00EB7083">
                        <w:rPr>
                          <w:rFonts w:ascii="Arial Narrow" w:hAnsi="Arial Narrow"/>
                          <w:color w:val="333399"/>
                          <w:sz w:val="28"/>
                          <w:szCs w:val="28"/>
                        </w:rPr>
                        <w:t>des</w:t>
                      </w:r>
                    </w:p>
                    <w:p w:rsidR="00BD0735" w:rsidRPr="00EB7083" w:rsidRDefault="00BD0735" w:rsidP="007C33EE">
                      <w:pPr>
                        <w:jc w:val="center"/>
                        <w:rPr>
                          <w:rFonts w:ascii="Arial Narrow" w:hAnsi="Arial Narrow"/>
                          <w:color w:val="333399"/>
                        </w:rPr>
                      </w:pPr>
                    </w:p>
                    <w:p w:rsidR="00BD0735" w:rsidRPr="00EB7083" w:rsidRDefault="00BD0735" w:rsidP="007C33EE">
                      <w:pPr>
                        <w:jc w:val="center"/>
                        <w:rPr>
                          <w:rFonts w:ascii="Arial Narrow" w:hAnsi="Arial Narrow"/>
                          <w:color w:val="333399"/>
                        </w:rPr>
                      </w:pPr>
                    </w:p>
                    <w:p w:rsidR="00BD0735" w:rsidRPr="00EB7083" w:rsidRDefault="00BD0735" w:rsidP="007C33EE">
                      <w:pPr>
                        <w:jc w:val="center"/>
                        <w:rPr>
                          <w:rFonts w:ascii="Arial Narrow" w:hAnsi="Arial Narrow"/>
                          <w:color w:val="333399"/>
                        </w:rPr>
                      </w:pPr>
                    </w:p>
                    <w:p w:rsidR="00BD0735" w:rsidRPr="00EB7083" w:rsidRDefault="00BD0735" w:rsidP="007C33EE">
                      <w:pPr>
                        <w:jc w:val="center"/>
                        <w:rPr>
                          <w:rFonts w:ascii="Arial Narrow" w:hAnsi="Arial Narrow"/>
                          <w:color w:val="333399"/>
                        </w:rPr>
                      </w:pPr>
                      <w:r w:rsidRPr="00EB7083">
                        <w:rPr>
                          <w:rFonts w:ascii="Arial Narrow" w:eastAsia="Arial Unicode MS" w:hAnsi="Arial Narrow"/>
                          <w:b/>
                          <w:color w:val="333399"/>
                          <w:sz w:val="96"/>
                          <w:szCs w:val="96"/>
                        </w:rPr>
                        <w:t>C</w:t>
                      </w:r>
                      <w:r w:rsidRPr="00EB7083">
                        <w:rPr>
                          <w:rFonts w:ascii="Arial Narrow" w:hAnsi="Arial Narrow"/>
                          <w:color w:val="333399"/>
                          <w:sz w:val="28"/>
                          <w:szCs w:val="28"/>
                        </w:rPr>
                        <w:t>oordonnateurs</w:t>
                      </w:r>
                    </w:p>
                    <w:p w:rsidR="00BD0735" w:rsidRPr="00EB7083" w:rsidRDefault="00BD0735" w:rsidP="007C33EE">
                      <w:pPr>
                        <w:jc w:val="center"/>
                        <w:rPr>
                          <w:rFonts w:ascii="Arial Narrow" w:hAnsi="Arial Narrow"/>
                          <w:color w:val="333399"/>
                        </w:rPr>
                      </w:pPr>
                    </w:p>
                    <w:p w:rsidR="00BD0735" w:rsidRPr="00EB7083" w:rsidRDefault="00BD0735" w:rsidP="007C33EE">
                      <w:pPr>
                        <w:jc w:val="center"/>
                        <w:rPr>
                          <w:rFonts w:ascii="Arial Narrow" w:hAnsi="Arial Narrow"/>
                          <w:color w:val="333399"/>
                        </w:rPr>
                      </w:pPr>
                    </w:p>
                    <w:p w:rsidR="00BD0735" w:rsidRPr="00EB7083" w:rsidRDefault="00BD0735" w:rsidP="007C33EE">
                      <w:pPr>
                        <w:jc w:val="center"/>
                        <w:rPr>
                          <w:rFonts w:ascii="Arial Narrow" w:hAnsi="Arial Narrow"/>
                          <w:color w:val="333399"/>
                        </w:rPr>
                      </w:pPr>
                    </w:p>
                    <w:p w:rsidR="00BD0735" w:rsidRPr="00EB7083" w:rsidRDefault="00BD0735" w:rsidP="007C33EE">
                      <w:pPr>
                        <w:jc w:val="center"/>
                        <w:rPr>
                          <w:rFonts w:ascii="Arial Narrow" w:hAnsi="Arial Narrow"/>
                          <w:color w:val="333399"/>
                        </w:rPr>
                      </w:pPr>
                    </w:p>
                    <w:p w:rsidR="00BD0735" w:rsidRPr="00EB7083" w:rsidRDefault="00BD0735" w:rsidP="007C33EE">
                      <w:pPr>
                        <w:jc w:val="center"/>
                        <w:rPr>
                          <w:rFonts w:ascii="Arial Narrow" w:hAnsi="Arial Narrow"/>
                          <w:color w:val="333399"/>
                        </w:rPr>
                      </w:pPr>
                      <w:r w:rsidRPr="00EB7083">
                        <w:rPr>
                          <w:rFonts w:ascii="Arial Narrow" w:hAnsi="Arial Narrow"/>
                          <w:b/>
                          <w:color w:val="333399"/>
                          <w:sz w:val="96"/>
                          <w:szCs w:val="96"/>
                        </w:rPr>
                        <w:t>R</w:t>
                      </w:r>
                      <w:r w:rsidRPr="00EB7083">
                        <w:rPr>
                          <w:rFonts w:ascii="Arial Narrow" w:hAnsi="Arial Narrow"/>
                          <w:color w:val="333399"/>
                          <w:sz w:val="28"/>
                          <w:szCs w:val="28"/>
                        </w:rPr>
                        <w:t>égionaux</w:t>
                      </w:r>
                    </w:p>
                    <w:p w:rsidR="00BD0735" w:rsidRPr="00EB7083" w:rsidRDefault="00BD0735" w:rsidP="007C33EE">
                      <w:pPr>
                        <w:jc w:val="center"/>
                        <w:rPr>
                          <w:rFonts w:ascii="Arial Narrow" w:hAnsi="Arial Narrow"/>
                          <w:color w:val="333399"/>
                        </w:rPr>
                      </w:pPr>
                    </w:p>
                    <w:p w:rsidR="00BD0735" w:rsidRPr="00EB7083" w:rsidRDefault="00BD0735" w:rsidP="007C33EE">
                      <w:pPr>
                        <w:jc w:val="center"/>
                        <w:rPr>
                          <w:rFonts w:ascii="Trebuchet MS" w:hAnsi="Trebuchet MS"/>
                          <w:color w:val="333399"/>
                        </w:rPr>
                      </w:pPr>
                    </w:p>
                    <w:p w:rsidR="00BD0735" w:rsidRPr="00EB7083" w:rsidRDefault="00BD0735" w:rsidP="007C33EE">
                      <w:pPr>
                        <w:jc w:val="center"/>
                        <w:rPr>
                          <w:rFonts w:ascii="Trebuchet MS" w:hAnsi="Trebuchet MS"/>
                          <w:color w:val="333399"/>
                        </w:rPr>
                      </w:pPr>
                    </w:p>
                    <w:p w:rsidR="00BD0735" w:rsidRPr="007A15B3" w:rsidRDefault="00BD0735" w:rsidP="007A15B3">
                      <w:pPr>
                        <w:ind w:firstLine="1276"/>
                        <w:jc w:val="center"/>
                        <w:rPr>
                          <w:rFonts w:ascii="Arial Narrow" w:hAnsi="Arial Narrow"/>
                          <w:color w:val="333399"/>
                        </w:rPr>
                      </w:pPr>
                      <w:r w:rsidRPr="00EB7083">
                        <w:rPr>
                          <w:rFonts w:ascii="Arial Narrow" w:hAnsi="Arial Narrow"/>
                          <w:color w:val="333399"/>
                          <w:sz w:val="28"/>
                          <w:szCs w:val="28"/>
                        </w:rPr>
                        <w:t>d</w:t>
                      </w:r>
                      <w:r w:rsidRPr="007A15B3">
                        <w:rPr>
                          <w:rFonts w:ascii="Arial Narrow" w:hAnsi="Arial Narrow"/>
                          <w:color w:val="333399"/>
                        </w:rPr>
                        <w:t>’</w:t>
                      </w:r>
                    </w:p>
                    <w:p w:rsidR="00BD0735" w:rsidRPr="007A15B3" w:rsidRDefault="00BD0735" w:rsidP="007C33EE">
                      <w:pPr>
                        <w:jc w:val="center"/>
                        <w:rPr>
                          <w:rFonts w:ascii="Arial Narrow" w:hAnsi="Arial Narrow"/>
                          <w:color w:val="333399"/>
                        </w:rPr>
                      </w:pPr>
                    </w:p>
                    <w:p w:rsidR="00BD0735" w:rsidRPr="007A15B3" w:rsidRDefault="00BD0735" w:rsidP="007C33EE">
                      <w:pPr>
                        <w:jc w:val="center"/>
                        <w:rPr>
                          <w:rFonts w:ascii="Arial Narrow" w:hAnsi="Arial Narrow"/>
                          <w:color w:val="333399"/>
                        </w:rPr>
                      </w:pPr>
                    </w:p>
                    <w:p w:rsidR="00BD0735" w:rsidRPr="007A15B3" w:rsidRDefault="00BD0735" w:rsidP="007C33EE">
                      <w:pPr>
                        <w:jc w:val="center"/>
                        <w:rPr>
                          <w:rFonts w:ascii="Arial Narrow" w:hAnsi="Arial Narrow"/>
                          <w:color w:val="333399"/>
                        </w:rPr>
                      </w:pPr>
                    </w:p>
                    <w:p w:rsidR="00BD0735" w:rsidRPr="007A15B3" w:rsidRDefault="00BD0735" w:rsidP="007C33EE">
                      <w:pPr>
                        <w:jc w:val="center"/>
                        <w:rPr>
                          <w:rFonts w:ascii="Arial Narrow" w:hAnsi="Arial Narrow"/>
                          <w:color w:val="333399"/>
                          <w:sz w:val="28"/>
                          <w:szCs w:val="28"/>
                        </w:rPr>
                      </w:pPr>
                      <w:r w:rsidRPr="007A15B3">
                        <w:rPr>
                          <w:rFonts w:ascii="Arial Narrow" w:hAnsi="Arial Narrow"/>
                          <w:color w:val="333399"/>
                          <w:sz w:val="96"/>
                          <w:szCs w:val="96"/>
                        </w:rPr>
                        <w:t>H</w:t>
                      </w:r>
                      <w:r w:rsidRPr="007A15B3">
                        <w:rPr>
                          <w:rFonts w:ascii="Arial Narrow" w:hAnsi="Arial Narrow"/>
                          <w:color w:val="333399"/>
                          <w:sz w:val="28"/>
                          <w:szCs w:val="28"/>
                        </w:rPr>
                        <w:t>émovigilance</w:t>
                      </w:r>
                    </w:p>
                    <w:p w:rsidR="00BD0735" w:rsidRPr="007A15B3" w:rsidRDefault="00BD0735" w:rsidP="007C33EE">
                      <w:pPr>
                        <w:jc w:val="center"/>
                        <w:rPr>
                          <w:rFonts w:ascii="Arial Narrow" w:hAnsi="Arial Narrow"/>
                          <w:color w:val="333399"/>
                          <w:sz w:val="28"/>
                          <w:szCs w:val="28"/>
                        </w:rPr>
                      </w:pPr>
                    </w:p>
                    <w:p w:rsidR="00BD0735" w:rsidRPr="007A15B3" w:rsidRDefault="00BD0735" w:rsidP="007C33EE">
                      <w:pPr>
                        <w:jc w:val="center"/>
                        <w:rPr>
                          <w:rFonts w:ascii="Arial Narrow" w:hAnsi="Arial Narrow"/>
                          <w:color w:val="333399"/>
                          <w:sz w:val="28"/>
                          <w:szCs w:val="28"/>
                        </w:rPr>
                      </w:pPr>
                    </w:p>
                    <w:p w:rsidR="00BD0735" w:rsidRPr="007A15B3" w:rsidRDefault="00BD0735" w:rsidP="007C33EE">
                      <w:pPr>
                        <w:jc w:val="center"/>
                        <w:rPr>
                          <w:rFonts w:ascii="Arial Narrow" w:hAnsi="Arial Narrow"/>
                          <w:color w:val="333399"/>
                          <w:sz w:val="28"/>
                          <w:szCs w:val="28"/>
                        </w:rPr>
                      </w:pPr>
                    </w:p>
                    <w:p w:rsidR="00BD0735" w:rsidRPr="00EB7083" w:rsidRDefault="00BD0735" w:rsidP="00EB7083">
                      <w:pPr>
                        <w:rPr>
                          <w:rFonts w:ascii="Lucida Console" w:hAnsi="Lucida Console"/>
                          <w:b/>
                          <w:color w:val="333399"/>
                          <w:sz w:val="32"/>
                          <w:szCs w:val="32"/>
                        </w:rPr>
                      </w:pPr>
                      <w:r w:rsidRPr="00EB7083">
                        <w:rPr>
                          <w:rFonts w:ascii="Lucida Console" w:hAnsi="Lucida Console"/>
                          <w:b/>
                          <w:color w:val="333399"/>
                          <w:sz w:val="32"/>
                          <w:szCs w:val="32"/>
                        </w:rPr>
                        <w:t>Site Internet</w:t>
                      </w:r>
                    </w:p>
                    <w:p w:rsidR="00BD0735" w:rsidRPr="00EB7083" w:rsidRDefault="00BD0735" w:rsidP="00EB7083">
                      <w:pPr>
                        <w:rPr>
                          <w:rFonts w:ascii="Arial Narrow" w:hAnsi="Arial Narrow"/>
                          <w:color w:val="808080"/>
                          <w:sz w:val="28"/>
                          <w:szCs w:val="28"/>
                        </w:rPr>
                      </w:pPr>
                      <w:r w:rsidRPr="00EB7083">
                        <w:rPr>
                          <w:rFonts w:ascii="Arial" w:hAnsi="Arial" w:cs="Arial"/>
                          <w:b/>
                          <w:color w:val="333399"/>
                          <w:sz w:val="16"/>
                          <w:szCs w:val="16"/>
                          <w:u w:val="single"/>
                        </w:rPr>
                        <w:t>http://www.hemovigilance</w:t>
                      </w:r>
                      <w:r w:rsidRPr="00F2095F">
                        <w:rPr>
                          <w:rFonts w:ascii="Arial" w:hAnsi="Arial" w:cs="Arial"/>
                          <w:b/>
                          <w:color w:val="333399"/>
                          <w:sz w:val="16"/>
                          <w:szCs w:val="16"/>
                          <w:u w:val="single"/>
                        </w:rPr>
                        <w:t>-cncrh.fr/</w:t>
                      </w:r>
                    </w:p>
                    <w:p w:rsidR="00BD0735" w:rsidRPr="00EB7083" w:rsidRDefault="00BD0735" w:rsidP="007C33EE">
                      <w:pPr>
                        <w:jc w:val="center"/>
                        <w:rPr>
                          <w:rFonts w:ascii="Arial Narrow" w:hAnsi="Arial Narrow"/>
                          <w:color w:val="808080"/>
                          <w:sz w:val="28"/>
                          <w:szCs w:val="28"/>
                        </w:rPr>
                      </w:pPr>
                    </w:p>
                    <w:p w:rsidR="00BD0735" w:rsidRPr="00EB7083" w:rsidRDefault="00BD0735" w:rsidP="007C33EE">
                      <w:pPr>
                        <w:jc w:val="center"/>
                        <w:rPr>
                          <w:rFonts w:ascii="Arial Narrow" w:hAnsi="Arial Narrow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905250" cy="3467100"/>
            <wp:effectExtent l="0" t="0" r="0" b="0"/>
            <wp:docPr id="10" name="Image 10" descr="bg_kuenstliches_Bl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g_kuenstliches_Blu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987" w:rsidRPr="00C01CDC" w:rsidRDefault="00226987">
      <w:pPr>
        <w:rPr>
          <w:rFonts w:ascii="Arial" w:hAnsi="Arial" w:cs="Arial"/>
        </w:rPr>
      </w:pPr>
    </w:p>
    <w:p w:rsidR="007A15B3" w:rsidRDefault="00C067C8" w:rsidP="007A15B3">
      <w:pPr>
        <w:pStyle w:val="Titre"/>
      </w:pPr>
      <w:r>
        <w:rPr>
          <w:rFonts w:ascii="Arial" w:hAnsi="Arial" w:cs="Arial"/>
          <w:caps/>
        </w:rPr>
        <w:tab/>
      </w:r>
      <w:r>
        <w:rPr>
          <w:rFonts w:ascii="Arial" w:hAnsi="Arial" w:cs="Arial"/>
          <w:caps/>
        </w:rPr>
        <w:tab/>
      </w:r>
    </w:p>
    <w:p w:rsidR="007A15B3" w:rsidRDefault="007A15B3" w:rsidP="007A15B3">
      <w:pPr>
        <w:pStyle w:val="Titre"/>
      </w:pPr>
    </w:p>
    <w:p w:rsidR="007A15B3" w:rsidRPr="00BB269E" w:rsidRDefault="008B2DD9" w:rsidP="00576264">
      <w:pPr>
        <w:pStyle w:val="Titre"/>
        <w:ind w:left="2835"/>
        <w:jc w:val="left"/>
        <w:rPr>
          <w:rFonts w:ascii="Lucida Console" w:hAnsi="Lucida Console" w:cs="Arial"/>
          <w:sz w:val="72"/>
          <w:szCs w:val="72"/>
        </w:rPr>
      </w:pPr>
      <w:r>
        <w:rPr>
          <w:rFonts w:ascii="Lucida Console" w:hAnsi="Lucida Console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709295</wp:posOffset>
                </wp:positionV>
                <wp:extent cx="7200900" cy="4229100"/>
                <wp:effectExtent l="0" t="0" r="0" b="0"/>
                <wp:wrapSquare wrapText="bothSides"/>
                <wp:docPr id="1" name="Text Box 3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735" w:rsidRDefault="00BD0735" w:rsidP="00B70E89">
                            <w:pPr>
                              <w:pStyle w:val="Titre"/>
                              <w:ind w:left="2832" w:firstLine="708"/>
                              <w:rPr>
                                <w:rFonts w:ascii="Lucida Console" w:hAnsi="Lucida Console" w:cs="Arial"/>
                                <w:color w:val="3333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ucida Console" w:hAnsi="Lucida Console" w:cs="Arial"/>
                                <w:color w:val="333399"/>
                                <w:sz w:val="72"/>
                                <w:szCs w:val="72"/>
                              </w:rPr>
                              <w:t>GRILLE D’ANALYSE TECHNIQUE</w:t>
                            </w:r>
                          </w:p>
                          <w:p w:rsidR="00BD0735" w:rsidRDefault="00BD0735" w:rsidP="00B70E89">
                            <w:pPr>
                              <w:pStyle w:val="Titre"/>
                              <w:spacing w:line="360" w:lineRule="auto"/>
                              <w:ind w:left="3540"/>
                              <w:rPr>
                                <w:rFonts w:ascii="Lucida Console" w:hAnsi="Lucida Console"/>
                                <w:color w:val="333399"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Lucida Console" w:hAnsi="Lucida Console" w:cs="Arial"/>
                                <w:color w:val="333399"/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Lucida Console" w:hAnsi="Lucida Console"/>
                                <w:color w:val="333399"/>
                                <w:sz w:val="56"/>
                                <w:szCs w:val="56"/>
                                <w:u w:val="single"/>
                              </w:rPr>
                              <w:t>DEPÔT DE SANG</w:t>
                            </w:r>
                          </w:p>
                          <w:p w:rsidR="00BD0735" w:rsidRDefault="00BD0735" w:rsidP="00B70E89">
                            <w:pPr>
                              <w:pStyle w:val="Titre"/>
                              <w:spacing w:line="360" w:lineRule="auto"/>
                              <w:ind w:left="3540"/>
                              <w:rPr>
                                <w:rFonts w:ascii="Lucida Console" w:hAnsi="Lucida Console"/>
                                <w:color w:val="333399"/>
                                <w:sz w:val="52"/>
                                <w:szCs w:val="52"/>
                              </w:rPr>
                            </w:pPr>
                            <w:r w:rsidRPr="00B70E89">
                              <w:rPr>
                                <w:rFonts w:ascii="Lucida Console" w:hAnsi="Lucida Console"/>
                                <w:color w:val="333399"/>
                                <w:sz w:val="56"/>
                                <w:szCs w:val="56"/>
                              </w:rPr>
                              <w:t xml:space="preserve">en </w:t>
                            </w:r>
                            <w:r w:rsidRPr="00BB269E">
                              <w:rPr>
                                <w:rFonts w:ascii="Lucida Console" w:hAnsi="Lucida Console"/>
                                <w:color w:val="333399"/>
                                <w:sz w:val="52"/>
                                <w:szCs w:val="52"/>
                              </w:rPr>
                              <w:t>ETABLISSEMENT DE SANTE</w:t>
                            </w:r>
                          </w:p>
                          <w:p w:rsidR="00BD0735" w:rsidRDefault="00BD0735" w:rsidP="005B4916">
                            <w:pPr>
                              <w:pStyle w:val="Titre"/>
                              <w:spacing w:line="360" w:lineRule="auto"/>
                              <w:ind w:left="3540"/>
                              <w:rPr>
                                <w:rFonts w:ascii="Lucida Console" w:hAnsi="Lucida Console"/>
                                <w:color w:val="333399"/>
                                <w:sz w:val="52"/>
                                <w:szCs w:val="52"/>
                              </w:rPr>
                            </w:pPr>
                          </w:p>
                          <w:p w:rsidR="00BD0735" w:rsidRDefault="00BD0735" w:rsidP="005B4916">
                            <w:pPr>
                              <w:pStyle w:val="Titre"/>
                              <w:spacing w:line="360" w:lineRule="auto"/>
                              <w:ind w:left="3540"/>
                              <w:rPr>
                                <w:rFonts w:ascii="Lucida Console" w:hAnsi="Lucida Console"/>
                                <w:color w:val="333399"/>
                                <w:sz w:val="52"/>
                                <w:szCs w:val="52"/>
                              </w:rPr>
                            </w:pPr>
                          </w:p>
                          <w:p w:rsidR="00BD0735" w:rsidRPr="00BB269E" w:rsidRDefault="00BD0735" w:rsidP="005B4916">
                            <w:pPr>
                              <w:pStyle w:val="Titre"/>
                              <w:spacing w:line="360" w:lineRule="auto"/>
                              <w:ind w:left="3540"/>
                              <w:rPr>
                                <w:rFonts w:ascii="Lucida Console" w:hAnsi="Lucida Console"/>
                                <w:color w:val="333399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9" o:spid="_x0000_s1028" type="#_x0000_t202" style="position:absolute;left:0;text-align:left;margin-left:-52.65pt;margin-top:55.85pt;width:567pt;height:3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Kj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" filled="f" stroked="f">
                <v:textbox>
                  <w:txbxContent>
                    <w:p w:rsidR="00BD0735" w:rsidRDefault="00BD0735" w:rsidP="00B70E89">
                      <w:pPr>
                        <w:pStyle w:val="Titre"/>
                        <w:ind w:left="2832" w:firstLine="708"/>
                        <w:rPr>
                          <w:rFonts w:ascii="Lucida Console" w:hAnsi="Lucida Console" w:cs="Arial"/>
                          <w:color w:val="333399"/>
                          <w:sz w:val="72"/>
                          <w:szCs w:val="72"/>
                        </w:rPr>
                      </w:pPr>
                      <w:r>
                        <w:rPr>
                          <w:rFonts w:ascii="Lucida Console" w:hAnsi="Lucida Console" w:cs="Arial"/>
                          <w:color w:val="333399"/>
                          <w:sz w:val="72"/>
                          <w:szCs w:val="72"/>
                        </w:rPr>
                        <w:t>GRILLE D’ANALYSE TECHNIQUE</w:t>
                      </w:r>
                    </w:p>
                    <w:p w:rsidR="00BD0735" w:rsidRDefault="00BD0735" w:rsidP="00B70E89">
                      <w:pPr>
                        <w:pStyle w:val="Titre"/>
                        <w:spacing w:line="360" w:lineRule="auto"/>
                        <w:ind w:left="3540"/>
                        <w:rPr>
                          <w:rFonts w:ascii="Lucida Console" w:hAnsi="Lucida Console"/>
                          <w:color w:val="333399"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="Lucida Console" w:hAnsi="Lucida Console" w:cs="Arial"/>
                          <w:color w:val="333399"/>
                          <w:sz w:val="56"/>
                          <w:szCs w:val="56"/>
                        </w:rPr>
                        <w:br/>
                      </w:r>
                      <w:r>
                        <w:rPr>
                          <w:rFonts w:ascii="Lucida Console" w:hAnsi="Lucida Console"/>
                          <w:color w:val="333399"/>
                          <w:sz w:val="56"/>
                          <w:szCs w:val="56"/>
                          <w:u w:val="single"/>
                        </w:rPr>
                        <w:t>DEPÔT DE SANG</w:t>
                      </w:r>
                    </w:p>
                    <w:p w:rsidR="00BD0735" w:rsidRDefault="00BD0735" w:rsidP="00B70E89">
                      <w:pPr>
                        <w:pStyle w:val="Titre"/>
                        <w:spacing w:line="360" w:lineRule="auto"/>
                        <w:ind w:left="3540"/>
                        <w:rPr>
                          <w:rFonts w:ascii="Lucida Console" w:hAnsi="Lucida Console"/>
                          <w:color w:val="333399"/>
                          <w:sz w:val="52"/>
                          <w:szCs w:val="52"/>
                        </w:rPr>
                      </w:pPr>
                      <w:r w:rsidRPr="00B70E89">
                        <w:rPr>
                          <w:rFonts w:ascii="Lucida Console" w:hAnsi="Lucida Console"/>
                          <w:color w:val="333399"/>
                          <w:sz w:val="56"/>
                          <w:szCs w:val="56"/>
                        </w:rPr>
                        <w:t xml:space="preserve">en </w:t>
                      </w:r>
                      <w:r w:rsidRPr="00BB269E">
                        <w:rPr>
                          <w:rFonts w:ascii="Lucida Console" w:hAnsi="Lucida Console"/>
                          <w:color w:val="333399"/>
                          <w:sz w:val="52"/>
                          <w:szCs w:val="52"/>
                        </w:rPr>
                        <w:t>ETABLISSEMENT DE SANTE</w:t>
                      </w:r>
                    </w:p>
                    <w:p w:rsidR="00BD0735" w:rsidRDefault="00BD0735" w:rsidP="005B4916">
                      <w:pPr>
                        <w:pStyle w:val="Titre"/>
                        <w:spacing w:line="360" w:lineRule="auto"/>
                        <w:ind w:left="3540"/>
                        <w:rPr>
                          <w:rFonts w:ascii="Lucida Console" w:hAnsi="Lucida Console"/>
                          <w:color w:val="333399"/>
                          <w:sz w:val="52"/>
                          <w:szCs w:val="52"/>
                        </w:rPr>
                      </w:pPr>
                    </w:p>
                    <w:p w:rsidR="00BD0735" w:rsidRDefault="00BD0735" w:rsidP="005B4916">
                      <w:pPr>
                        <w:pStyle w:val="Titre"/>
                        <w:spacing w:line="360" w:lineRule="auto"/>
                        <w:ind w:left="3540"/>
                        <w:rPr>
                          <w:rFonts w:ascii="Lucida Console" w:hAnsi="Lucida Console"/>
                          <w:color w:val="333399"/>
                          <w:sz w:val="52"/>
                          <w:szCs w:val="52"/>
                        </w:rPr>
                      </w:pPr>
                    </w:p>
                    <w:p w:rsidR="00BD0735" w:rsidRPr="00BB269E" w:rsidRDefault="00BD0735" w:rsidP="005B4916">
                      <w:pPr>
                        <w:pStyle w:val="Titre"/>
                        <w:spacing w:line="360" w:lineRule="auto"/>
                        <w:ind w:left="3540"/>
                        <w:rPr>
                          <w:rFonts w:ascii="Lucida Console" w:hAnsi="Lucida Console"/>
                          <w:color w:val="333399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00E3" w:rsidRDefault="003400E3" w:rsidP="006D311B">
      <w:pPr>
        <w:rPr>
          <w:b/>
          <w:caps/>
          <w:sz w:val="28"/>
        </w:rPr>
        <w:sectPr w:rsidR="003400E3" w:rsidSect="00BB269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851" w:right="1134" w:bottom="851" w:left="1134" w:header="0" w:footer="567" w:gutter="0"/>
          <w:cols w:space="720"/>
        </w:sectPr>
      </w:pPr>
    </w:p>
    <w:p w:rsidR="005E455E" w:rsidRDefault="005E455E" w:rsidP="005E455E">
      <w:pPr>
        <w:pStyle w:val="Titre"/>
      </w:pPr>
    </w:p>
    <w:p w:rsidR="005E455E" w:rsidRDefault="005E455E" w:rsidP="005E455E">
      <w:pPr>
        <w:pStyle w:val="Titre"/>
      </w:pPr>
    </w:p>
    <w:p w:rsidR="00755FF4" w:rsidRPr="00AC1E23" w:rsidRDefault="00755FF4" w:rsidP="00AC1E23">
      <w:pPr>
        <w:pStyle w:val="Titre"/>
      </w:pPr>
    </w:p>
    <w:p w:rsidR="005E455E" w:rsidRDefault="005E455E" w:rsidP="005E455E">
      <w:pPr>
        <w:pStyle w:val="Titre"/>
        <w:jc w:val="both"/>
        <w:rPr>
          <w:sz w:val="20"/>
        </w:rPr>
      </w:pPr>
    </w:p>
    <w:p w:rsidR="006839C6" w:rsidRPr="00584AB9" w:rsidRDefault="006839C6" w:rsidP="006839C6">
      <w:pPr>
        <w:pStyle w:val="Titre"/>
        <w:jc w:val="both"/>
        <w:rPr>
          <w:sz w:val="20"/>
        </w:rPr>
      </w:pPr>
    </w:p>
    <w:p w:rsidR="006839C6" w:rsidRPr="009D24EB" w:rsidRDefault="00B70A6F" w:rsidP="00B95BF9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1" w:color="auto"/>
        </w:pBdr>
        <w:shd w:val="clear" w:color="auto" w:fill="FFFFFF"/>
        <w:ind w:right="198"/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r w:rsidRPr="009D24EB">
        <w:rPr>
          <w:rFonts w:ascii="Arial" w:hAnsi="Arial" w:cs="Arial"/>
          <w:b/>
          <w:bCs/>
          <w:color w:val="0070C0"/>
          <w:sz w:val="40"/>
          <w:szCs w:val="40"/>
        </w:rPr>
        <w:t xml:space="preserve">GRILLE D’ANALYSE </w:t>
      </w:r>
      <w:r w:rsidR="006839C6" w:rsidRPr="009D24EB">
        <w:rPr>
          <w:rFonts w:ascii="Arial" w:hAnsi="Arial" w:cs="Arial"/>
          <w:b/>
          <w:bCs/>
          <w:color w:val="0070C0"/>
          <w:sz w:val="40"/>
          <w:szCs w:val="40"/>
        </w:rPr>
        <w:t>TECHNIQUE</w:t>
      </w:r>
    </w:p>
    <w:p w:rsidR="006839C6" w:rsidRPr="009D24EB" w:rsidRDefault="006839C6" w:rsidP="00B95BF9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1" w:color="auto"/>
        </w:pBdr>
        <w:shd w:val="clear" w:color="auto" w:fill="FFFFFF"/>
        <w:ind w:right="198"/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r w:rsidRPr="009D24EB">
        <w:rPr>
          <w:rFonts w:ascii="Arial" w:hAnsi="Arial" w:cs="Arial"/>
          <w:b/>
          <w:bCs/>
          <w:color w:val="0070C0"/>
          <w:sz w:val="40"/>
          <w:szCs w:val="40"/>
        </w:rPr>
        <w:t xml:space="preserve">DEPÔT DE </w:t>
      </w:r>
      <w:r w:rsidR="00073F5E" w:rsidRPr="009D24EB">
        <w:rPr>
          <w:rFonts w:ascii="Arial" w:hAnsi="Arial" w:cs="Arial"/>
          <w:b/>
          <w:bCs/>
          <w:color w:val="0070C0"/>
          <w:sz w:val="40"/>
          <w:szCs w:val="40"/>
        </w:rPr>
        <w:t>SANG</w:t>
      </w:r>
    </w:p>
    <w:p w:rsidR="006839C6" w:rsidRPr="009D24EB" w:rsidRDefault="006839C6" w:rsidP="00B95BF9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1" w:color="auto"/>
        </w:pBdr>
        <w:shd w:val="clear" w:color="auto" w:fill="FFFFFF"/>
        <w:ind w:right="198"/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r w:rsidRPr="009D24EB">
        <w:rPr>
          <w:rFonts w:ascii="Arial" w:hAnsi="Arial" w:cs="Arial"/>
          <w:b/>
          <w:bCs/>
          <w:color w:val="0070C0"/>
          <w:sz w:val="40"/>
          <w:szCs w:val="40"/>
        </w:rPr>
        <w:t>DANS UN ETABLISSEMENT DE SANTE</w:t>
      </w:r>
    </w:p>
    <w:p w:rsidR="006839C6" w:rsidRDefault="006839C6" w:rsidP="006839C6"/>
    <w:p w:rsidR="006839C6" w:rsidRDefault="006839C6" w:rsidP="006839C6"/>
    <w:p w:rsidR="00755FF4" w:rsidRDefault="00755FF4" w:rsidP="006839C6"/>
    <w:p w:rsidR="00755FF4" w:rsidRDefault="00755FF4" w:rsidP="006839C6"/>
    <w:p w:rsidR="00755FF4" w:rsidRDefault="00755FF4" w:rsidP="006839C6"/>
    <w:tbl>
      <w:tblPr>
        <w:tblW w:w="9706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3224"/>
        <w:gridCol w:w="6482"/>
      </w:tblGrid>
      <w:tr w:rsidR="006839C6" w:rsidRPr="00C75392" w:rsidTr="006839C6">
        <w:trPr>
          <w:trHeight w:val="294"/>
          <w:jc w:val="center"/>
        </w:trPr>
        <w:tc>
          <w:tcPr>
            <w:tcW w:w="3224" w:type="dxa"/>
            <w:tcBorders>
              <w:bottom w:val="single" w:sz="18" w:space="0" w:color="4F81BD"/>
            </w:tcBorders>
          </w:tcPr>
          <w:p w:rsidR="006839C6" w:rsidRPr="00C75392" w:rsidRDefault="006839C6" w:rsidP="00122FE6">
            <w:pPr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C75392">
              <w:rPr>
                <w:rFonts w:ascii="Arial" w:hAnsi="Arial" w:cs="Arial"/>
                <w:sz w:val="22"/>
                <w:szCs w:val="22"/>
              </w:rPr>
              <w:t>Département </w:t>
            </w:r>
          </w:p>
        </w:tc>
        <w:tc>
          <w:tcPr>
            <w:tcW w:w="6482" w:type="dxa"/>
            <w:tcBorders>
              <w:bottom w:val="single" w:sz="18" w:space="0" w:color="4F81BD"/>
            </w:tcBorders>
          </w:tcPr>
          <w:p w:rsidR="006839C6" w:rsidRPr="00C75392" w:rsidRDefault="006839C6" w:rsidP="00122FE6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C6" w:rsidRPr="00C75392" w:rsidTr="006839C6">
        <w:trPr>
          <w:trHeight w:val="294"/>
          <w:jc w:val="center"/>
        </w:trPr>
        <w:tc>
          <w:tcPr>
            <w:tcW w:w="3224" w:type="dxa"/>
            <w:shd w:val="clear" w:color="auto" w:fill="FFFFFF"/>
          </w:tcPr>
          <w:p w:rsidR="006839C6" w:rsidRPr="00C75392" w:rsidRDefault="006839C6" w:rsidP="00122FE6">
            <w:pPr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C75392">
              <w:rPr>
                <w:rFonts w:ascii="Arial" w:hAnsi="Arial" w:cs="Arial"/>
                <w:sz w:val="22"/>
                <w:szCs w:val="22"/>
              </w:rPr>
              <w:t>Ville </w:t>
            </w:r>
          </w:p>
        </w:tc>
        <w:tc>
          <w:tcPr>
            <w:tcW w:w="6482" w:type="dxa"/>
            <w:shd w:val="clear" w:color="auto" w:fill="FFFFFF"/>
          </w:tcPr>
          <w:p w:rsidR="006839C6" w:rsidRPr="00C75392" w:rsidRDefault="006839C6" w:rsidP="00122FE6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C6" w:rsidRPr="00C75392" w:rsidTr="006839C6">
        <w:trPr>
          <w:trHeight w:val="294"/>
          <w:jc w:val="center"/>
        </w:trPr>
        <w:tc>
          <w:tcPr>
            <w:tcW w:w="3224" w:type="dxa"/>
          </w:tcPr>
          <w:p w:rsidR="006839C6" w:rsidRPr="00C75392" w:rsidRDefault="006839C6" w:rsidP="00122FE6">
            <w:pPr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C75392">
              <w:rPr>
                <w:rFonts w:ascii="Arial" w:hAnsi="Arial" w:cs="Arial"/>
                <w:sz w:val="22"/>
                <w:szCs w:val="22"/>
              </w:rPr>
              <w:t>Etablissement de santé </w:t>
            </w:r>
          </w:p>
        </w:tc>
        <w:tc>
          <w:tcPr>
            <w:tcW w:w="6482" w:type="dxa"/>
          </w:tcPr>
          <w:p w:rsidR="006839C6" w:rsidRPr="00C75392" w:rsidRDefault="006839C6" w:rsidP="00122FE6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39C6" w:rsidRDefault="006839C6" w:rsidP="00122FE6">
      <w:pPr>
        <w:ind w:left="284" w:hanging="284"/>
        <w:jc w:val="center"/>
        <w:rPr>
          <w:rFonts w:ascii="Arial" w:hAnsi="Arial" w:cs="Arial"/>
        </w:rPr>
      </w:pPr>
    </w:p>
    <w:p w:rsidR="006839C6" w:rsidRDefault="006839C6" w:rsidP="00122FE6">
      <w:pPr>
        <w:ind w:left="284" w:hanging="284"/>
      </w:pPr>
      <w:r>
        <w:tab/>
      </w:r>
      <w:r>
        <w:tab/>
      </w:r>
      <w:r>
        <w:tab/>
      </w:r>
    </w:p>
    <w:p w:rsidR="006839C6" w:rsidRDefault="006839C6" w:rsidP="00122FE6">
      <w:pPr>
        <w:ind w:left="284" w:hanging="284"/>
        <w:jc w:val="center"/>
        <w:rPr>
          <w:rFonts w:ascii="Arial" w:hAnsi="Arial" w:cs="Arial"/>
          <w:b/>
          <w:bCs/>
        </w:rPr>
      </w:pPr>
      <w:r w:rsidRPr="008B4E20">
        <w:rPr>
          <w:rFonts w:ascii="Arial" w:hAnsi="Arial" w:cs="Arial"/>
          <w:b/>
          <w:bCs/>
        </w:rPr>
        <w:t xml:space="preserve">LISTE DES PARTICIPANTS A </w:t>
      </w:r>
      <w:smartTag w:uri="urn:schemas-microsoft-com:office:smarttags" w:element="PersonName">
        <w:smartTagPr>
          <w:attr w:name="ProductID" w:val="LA VISITE DU DEPOT"/>
        </w:smartTagPr>
        <w:smartTag w:uri="urn:schemas-microsoft-com:office:smarttags" w:element="PersonName">
          <w:smartTagPr>
            <w:attr w:name="ProductID" w:val="LA VISITE DU"/>
          </w:smartTagPr>
          <w:r w:rsidRPr="008B4E20">
            <w:rPr>
              <w:rFonts w:ascii="Arial" w:hAnsi="Arial" w:cs="Arial"/>
              <w:b/>
              <w:bCs/>
            </w:rPr>
            <w:t>LA VISITE DU</w:t>
          </w:r>
        </w:smartTag>
        <w:r w:rsidRPr="008B4E20">
          <w:rPr>
            <w:rFonts w:ascii="Arial" w:hAnsi="Arial" w:cs="Arial"/>
            <w:b/>
            <w:bCs/>
          </w:rPr>
          <w:t xml:space="preserve"> DEPOT</w:t>
        </w:r>
      </w:smartTag>
      <w:r>
        <w:rPr>
          <w:rFonts w:ascii="Arial" w:hAnsi="Arial" w:cs="Arial"/>
          <w:b/>
          <w:bCs/>
        </w:rPr>
        <w:t> :</w:t>
      </w:r>
    </w:p>
    <w:p w:rsidR="006839C6" w:rsidRDefault="006839C6" w:rsidP="00122FE6">
      <w:pPr>
        <w:ind w:left="284" w:hanging="284"/>
        <w:jc w:val="center"/>
        <w:rPr>
          <w:rFonts w:ascii="Arial" w:hAnsi="Arial" w:cs="Arial"/>
          <w:b/>
          <w:bCs/>
        </w:rPr>
      </w:pPr>
    </w:p>
    <w:p w:rsidR="006839C6" w:rsidRPr="007664F0" w:rsidRDefault="006839C6" w:rsidP="00122FE6">
      <w:pPr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6839C6" w:rsidRDefault="006839C6" w:rsidP="00122FE6">
      <w:pPr>
        <w:ind w:left="284" w:hanging="284"/>
      </w:pPr>
    </w:p>
    <w:tbl>
      <w:tblPr>
        <w:tblW w:w="9594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383"/>
      </w:tblGrid>
      <w:tr w:rsidR="008A259C" w:rsidRPr="008B4E20" w:rsidTr="006839C6">
        <w:trPr>
          <w:trHeight w:val="319"/>
          <w:jc w:val="center"/>
        </w:trPr>
        <w:tc>
          <w:tcPr>
            <w:tcW w:w="5211" w:type="dxa"/>
            <w:shd w:val="clear" w:color="auto" w:fill="FFFFFF"/>
          </w:tcPr>
          <w:p w:rsidR="004408D8" w:rsidRDefault="008A259C" w:rsidP="00BD0735">
            <w:pPr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Médecin Coordonnateur Régional d’Hémovigilance</w:t>
            </w:r>
            <w:r w:rsidR="00BD07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08D8">
              <w:rPr>
                <w:rFonts w:ascii="Arial" w:hAnsi="Arial" w:cs="Arial"/>
                <w:sz w:val="22"/>
                <w:szCs w:val="22"/>
              </w:rPr>
              <w:t>et de Sécurité Transfusionnelle</w:t>
            </w:r>
          </w:p>
          <w:p w:rsidR="00BD0735" w:rsidRDefault="00BD0735" w:rsidP="00BD0735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3" w:type="dxa"/>
            <w:shd w:val="clear" w:color="auto" w:fill="FFFFFF"/>
          </w:tcPr>
          <w:p w:rsidR="008A259C" w:rsidRDefault="008A259C" w:rsidP="00122FE6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  <w:p w:rsidR="008A259C" w:rsidRPr="0067755B" w:rsidRDefault="008A259C" w:rsidP="00122FE6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59C" w:rsidRPr="008B4E20" w:rsidTr="006839C6">
        <w:trPr>
          <w:trHeight w:val="319"/>
          <w:jc w:val="center"/>
        </w:trPr>
        <w:tc>
          <w:tcPr>
            <w:tcW w:w="5211" w:type="dxa"/>
            <w:shd w:val="clear" w:color="auto" w:fill="FFFFFF"/>
          </w:tcPr>
          <w:p w:rsidR="008A259C" w:rsidRDefault="008A259C" w:rsidP="00122FE6">
            <w:pPr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Inspecteur ARS</w:t>
            </w:r>
          </w:p>
          <w:p w:rsidR="009B0092" w:rsidRDefault="009B0092" w:rsidP="00122FE6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  <w:p w:rsidR="009B0092" w:rsidRDefault="009B0092" w:rsidP="00122FE6">
            <w:p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383" w:type="dxa"/>
            <w:shd w:val="clear" w:color="auto" w:fill="FFFFFF"/>
          </w:tcPr>
          <w:p w:rsidR="008A259C" w:rsidRDefault="008A259C" w:rsidP="00122FE6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C6" w:rsidRPr="008B4E20" w:rsidTr="006839C6">
        <w:trPr>
          <w:trHeight w:val="319"/>
          <w:jc w:val="center"/>
        </w:trPr>
        <w:tc>
          <w:tcPr>
            <w:tcW w:w="5211" w:type="dxa"/>
            <w:shd w:val="clear" w:color="auto" w:fill="FFFFFF"/>
          </w:tcPr>
          <w:p w:rsidR="006839C6" w:rsidRPr="0067755B" w:rsidRDefault="006839C6" w:rsidP="00122FE6">
            <w:pPr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22"/>
                <w:szCs w:val="22"/>
              </w:rPr>
              <w:t>Représentant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67755B">
              <w:rPr>
                <w:rFonts w:ascii="Arial" w:hAnsi="Arial" w:cs="Arial"/>
                <w:sz w:val="22"/>
                <w:szCs w:val="22"/>
              </w:rPr>
              <w:t xml:space="preserve"> ES</w:t>
            </w:r>
          </w:p>
        </w:tc>
        <w:tc>
          <w:tcPr>
            <w:tcW w:w="4383" w:type="dxa"/>
            <w:shd w:val="clear" w:color="auto" w:fill="FFFFFF"/>
          </w:tcPr>
          <w:p w:rsidR="006839C6" w:rsidRDefault="006839C6" w:rsidP="00122FE6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5645" w:rsidRDefault="00F25645" w:rsidP="00122FE6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  <w:p w:rsidR="00F25645" w:rsidRPr="0067755B" w:rsidRDefault="00F25645" w:rsidP="00122FE6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C6" w:rsidRPr="008B4E20" w:rsidTr="006839C6">
        <w:trPr>
          <w:trHeight w:val="319"/>
          <w:jc w:val="center"/>
        </w:trPr>
        <w:tc>
          <w:tcPr>
            <w:tcW w:w="5211" w:type="dxa"/>
            <w:shd w:val="clear" w:color="auto" w:fill="FFFFFF"/>
          </w:tcPr>
          <w:p w:rsidR="006839C6" w:rsidRPr="0067755B" w:rsidRDefault="006839C6" w:rsidP="00122FE6">
            <w:pPr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22"/>
                <w:szCs w:val="22"/>
              </w:rPr>
              <w:t>Représentant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67755B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67755B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4383" w:type="dxa"/>
            <w:shd w:val="clear" w:color="auto" w:fill="FFFFFF"/>
          </w:tcPr>
          <w:p w:rsidR="006839C6" w:rsidRDefault="006839C6" w:rsidP="00122FE6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F25645" w:rsidRDefault="00F25645" w:rsidP="00122FE6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  <w:p w:rsidR="00F25645" w:rsidRPr="0067755B" w:rsidRDefault="00F25645" w:rsidP="00122FE6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645" w:rsidRPr="008B4E20" w:rsidTr="006839C6">
        <w:trPr>
          <w:trHeight w:val="319"/>
          <w:jc w:val="center"/>
        </w:trPr>
        <w:tc>
          <w:tcPr>
            <w:tcW w:w="5211" w:type="dxa"/>
            <w:shd w:val="clear" w:color="auto" w:fill="FFFFFF"/>
          </w:tcPr>
          <w:p w:rsidR="00F25645" w:rsidRPr="0067755B" w:rsidRDefault="00F25645" w:rsidP="00122FE6">
            <w:pPr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autres</w:t>
            </w:r>
          </w:p>
        </w:tc>
        <w:tc>
          <w:tcPr>
            <w:tcW w:w="4383" w:type="dxa"/>
            <w:shd w:val="clear" w:color="auto" w:fill="FFFFFF"/>
          </w:tcPr>
          <w:p w:rsidR="00F25645" w:rsidRDefault="00F25645" w:rsidP="00122FE6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  <w:p w:rsidR="00F25645" w:rsidRDefault="00F25645" w:rsidP="00122FE6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  <w:p w:rsidR="00F25645" w:rsidRDefault="00F25645" w:rsidP="00122FE6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  <w:p w:rsidR="00F25645" w:rsidRPr="0067755B" w:rsidRDefault="00F25645" w:rsidP="00122FE6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39C6" w:rsidRDefault="006839C6" w:rsidP="006839C6"/>
    <w:p w:rsidR="006839C6" w:rsidRDefault="006839C6" w:rsidP="006839C6"/>
    <w:p w:rsidR="006839C6" w:rsidRDefault="006839C6" w:rsidP="006839C6"/>
    <w:p w:rsidR="006839C6" w:rsidRPr="008B4E20" w:rsidRDefault="006839C6" w:rsidP="006839C6">
      <w:pPr>
        <w:tabs>
          <w:tab w:val="left" w:pos="5954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8B4E20">
        <w:rPr>
          <w:rFonts w:ascii="Arial" w:hAnsi="Arial" w:cs="Arial"/>
          <w:b/>
          <w:bCs/>
          <w:sz w:val="32"/>
          <w:szCs w:val="32"/>
        </w:rPr>
        <w:t xml:space="preserve">VISITE DU </w:t>
      </w:r>
    </w:p>
    <w:p w:rsidR="006839C6" w:rsidRDefault="006839C6" w:rsidP="006839C6">
      <w:pPr>
        <w:tabs>
          <w:tab w:val="left" w:pos="5954"/>
        </w:tabs>
        <w:jc w:val="center"/>
        <w:rPr>
          <w:b/>
          <w:bCs/>
          <w:sz w:val="32"/>
          <w:szCs w:val="32"/>
        </w:rPr>
      </w:pPr>
    </w:p>
    <w:p w:rsidR="006839C6" w:rsidRDefault="006839C6" w:rsidP="006839C6"/>
    <w:p w:rsidR="006839C6" w:rsidRDefault="006839C6" w:rsidP="006839C6"/>
    <w:p w:rsidR="00755FF4" w:rsidRDefault="00755FF4" w:rsidP="006839C6"/>
    <w:p w:rsidR="00755FF4" w:rsidRDefault="00755FF4" w:rsidP="006839C6"/>
    <w:p w:rsidR="00755FF4" w:rsidRDefault="00755FF4" w:rsidP="006839C6"/>
    <w:p w:rsidR="00755FF4" w:rsidRDefault="00755FF4" w:rsidP="006839C6"/>
    <w:p w:rsidR="006839C6" w:rsidRDefault="006839C6" w:rsidP="006839C6"/>
    <w:p w:rsidR="006839C6" w:rsidRDefault="006839C6" w:rsidP="006839C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522C9">
        <w:rPr>
          <w:sz w:val="18"/>
          <w:szCs w:val="18"/>
        </w:rPr>
        <w:tab/>
      </w:r>
      <w:r w:rsidR="001522C9">
        <w:rPr>
          <w:sz w:val="18"/>
          <w:szCs w:val="18"/>
        </w:rPr>
        <w:tab/>
      </w:r>
      <w:r w:rsidR="001522C9">
        <w:rPr>
          <w:sz w:val="18"/>
          <w:szCs w:val="18"/>
        </w:rPr>
        <w:tab/>
      </w:r>
      <w:r w:rsidR="001522C9">
        <w:rPr>
          <w:sz w:val="18"/>
          <w:szCs w:val="18"/>
        </w:rPr>
        <w:tab/>
      </w:r>
      <w:r w:rsidR="001522C9">
        <w:rPr>
          <w:sz w:val="18"/>
          <w:szCs w:val="18"/>
        </w:rPr>
        <w:tab/>
      </w:r>
      <w:r w:rsidR="001522C9">
        <w:rPr>
          <w:sz w:val="18"/>
          <w:szCs w:val="18"/>
        </w:rPr>
        <w:tab/>
      </w:r>
      <w:r w:rsidR="001522C9">
        <w:rPr>
          <w:sz w:val="18"/>
          <w:szCs w:val="18"/>
        </w:rPr>
        <w:tab/>
      </w:r>
      <w:r w:rsidR="001522C9">
        <w:rPr>
          <w:sz w:val="18"/>
          <w:szCs w:val="18"/>
        </w:rPr>
        <w:tab/>
      </w:r>
    </w:p>
    <w:p w:rsidR="006839C6" w:rsidRDefault="006839C6" w:rsidP="00E0314B">
      <w:pPr>
        <w:numPr>
          <w:ilvl w:val="0"/>
          <w:numId w:val="9"/>
        </w:numPr>
        <w:rPr>
          <w:sz w:val="18"/>
          <w:szCs w:val="18"/>
        </w:rPr>
      </w:pPr>
      <w:r w:rsidRPr="000C4E33">
        <w:rPr>
          <w:rFonts w:ascii="Arial" w:hAnsi="Arial" w:cs="Arial"/>
          <w:b/>
          <w:bCs/>
          <w:color w:val="FF0000"/>
          <w:sz w:val="36"/>
          <w:szCs w:val="36"/>
          <w:u w:val="single"/>
        </w:rPr>
        <w:lastRenderedPageBreak/>
        <w:t>GENERALITES</w:t>
      </w:r>
    </w:p>
    <w:p w:rsidR="005054F9" w:rsidRDefault="006839C6" w:rsidP="005054F9">
      <w:pPr>
        <w:pStyle w:val="Titre2"/>
        <w:numPr>
          <w:ilvl w:val="0"/>
          <w:numId w:val="2"/>
        </w:numPr>
        <w:tabs>
          <w:tab w:val="clear" w:pos="709"/>
        </w:tabs>
        <w:ind w:left="780"/>
        <w:jc w:val="both"/>
        <w:rPr>
          <w:rFonts w:ascii="Arial" w:hAnsi="Arial" w:cs="Arial"/>
          <w:color w:val="0000FF"/>
          <w:sz w:val="28"/>
          <w:szCs w:val="28"/>
          <w:u w:val="none"/>
        </w:rPr>
      </w:pPr>
      <w:r w:rsidRPr="00E70F4A">
        <w:rPr>
          <w:rFonts w:ascii="Arial" w:hAnsi="Arial" w:cs="Arial"/>
          <w:color w:val="0000FF"/>
          <w:sz w:val="28"/>
          <w:szCs w:val="28"/>
          <w:u w:val="none"/>
        </w:rPr>
        <w:t>Identification de l’Etablissement de Santé</w:t>
      </w:r>
      <w:r w:rsidR="005054F9">
        <w:rPr>
          <w:rFonts w:ascii="Arial" w:hAnsi="Arial" w:cs="Arial"/>
          <w:color w:val="0000FF"/>
          <w:sz w:val="28"/>
          <w:szCs w:val="28"/>
          <w:u w:val="none"/>
        </w:rPr>
        <w:t xml:space="preserve"> gestionnaire </w:t>
      </w:r>
    </w:p>
    <w:p w:rsidR="006839C6" w:rsidRPr="005054F9" w:rsidRDefault="005054F9" w:rsidP="005054F9">
      <w:pPr>
        <w:pStyle w:val="Titre2"/>
        <w:tabs>
          <w:tab w:val="clear" w:pos="709"/>
        </w:tabs>
        <w:ind w:left="780"/>
        <w:jc w:val="both"/>
        <w:rPr>
          <w:rFonts w:ascii="Arial" w:hAnsi="Arial" w:cs="Arial"/>
          <w:color w:val="0000FF"/>
          <w:sz w:val="28"/>
          <w:szCs w:val="28"/>
          <w:u w:val="none"/>
        </w:rPr>
      </w:pPr>
      <w:r w:rsidRPr="005054F9">
        <w:rPr>
          <w:rFonts w:ascii="Arial" w:hAnsi="Arial" w:cs="Arial"/>
          <w:color w:val="0000FF"/>
          <w:sz w:val="28"/>
          <w:szCs w:val="28"/>
          <w:u w:val="none"/>
        </w:rPr>
        <w:t>du dépôt de sang</w:t>
      </w:r>
      <w:r w:rsidR="006839C6" w:rsidRPr="005054F9">
        <w:rPr>
          <w:rFonts w:ascii="Arial" w:hAnsi="Arial" w:cs="Arial"/>
          <w:color w:val="0000FF"/>
          <w:sz w:val="28"/>
          <w:szCs w:val="28"/>
          <w:u w:val="none"/>
        </w:rPr>
        <w:t xml:space="preserve"> :</w:t>
      </w:r>
      <w:r w:rsidR="0096184C" w:rsidRPr="005054F9">
        <w:rPr>
          <w:rFonts w:ascii="Arial" w:hAnsi="Arial" w:cs="Arial"/>
          <w:color w:val="0000FF"/>
          <w:sz w:val="28"/>
          <w:szCs w:val="28"/>
          <w:u w:val="none"/>
        </w:rPr>
        <w:t xml:space="preserve"> </w:t>
      </w:r>
      <w:r w:rsidR="00AB7932">
        <w:rPr>
          <w:rFonts w:ascii="Arial" w:hAnsi="Arial" w:cs="Arial"/>
          <w:color w:val="0000FF"/>
          <w:sz w:val="28"/>
          <w:szCs w:val="28"/>
          <w:u w:val="none"/>
        </w:rPr>
        <w:t>(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begin"/>
      </w:r>
      <w:r w:rsidR="00AB7932">
        <w:rPr>
          <w:rFonts w:ascii="Arial" w:hAnsi="Arial" w:cs="Arial"/>
          <w:color w:val="0000FF"/>
          <w:sz w:val="28"/>
          <w:szCs w:val="28"/>
          <w:u w:val="none"/>
        </w:rPr>
        <w:instrText xml:space="preserve"> REF _Ref448993082 \r \h </w:instrText>
      </w:r>
      <w:r w:rsidR="00A70E83">
        <w:rPr>
          <w:rFonts w:ascii="Arial" w:hAnsi="Arial" w:cs="Arial"/>
          <w:color w:val="0000FF"/>
          <w:sz w:val="28"/>
          <w:szCs w:val="28"/>
          <w:u w:val="none"/>
        </w:rPr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separate"/>
      </w:r>
      <w:r w:rsidR="00BD0735">
        <w:rPr>
          <w:rFonts w:ascii="Arial" w:hAnsi="Arial" w:cs="Arial"/>
          <w:color w:val="0000FF"/>
          <w:sz w:val="28"/>
          <w:szCs w:val="28"/>
          <w:u w:val="none"/>
        </w:rPr>
        <w:t>1)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end"/>
      </w:r>
      <w:r w:rsidR="00AB7932">
        <w:rPr>
          <w:rFonts w:ascii="Arial" w:hAnsi="Arial" w:cs="Arial"/>
          <w:color w:val="0000FF"/>
          <w:sz w:val="28"/>
          <w:szCs w:val="28"/>
          <w:u w:val="none"/>
        </w:rPr>
        <w:t xml:space="preserve"> (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begin"/>
      </w:r>
      <w:r w:rsidR="00AB7932">
        <w:rPr>
          <w:rFonts w:ascii="Arial" w:hAnsi="Arial" w:cs="Arial"/>
          <w:color w:val="0000FF"/>
          <w:sz w:val="28"/>
          <w:szCs w:val="28"/>
          <w:u w:val="none"/>
        </w:rPr>
        <w:instrText xml:space="preserve"> REF _Ref448993084 \r \h </w:instrText>
      </w:r>
      <w:r w:rsidR="00A70E83">
        <w:rPr>
          <w:rFonts w:ascii="Arial" w:hAnsi="Arial" w:cs="Arial"/>
          <w:color w:val="0000FF"/>
          <w:sz w:val="28"/>
          <w:szCs w:val="28"/>
          <w:u w:val="none"/>
        </w:rPr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separate"/>
      </w:r>
      <w:r w:rsidR="00BD0735">
        <w:rPr>
          <w:rFonts w:ascii="Arial" w:hAnsi="Arial" w:cs="Arial"/>
          <w:color w:val="0000FF"/>
          <w:sz w:val="28"/>
          <w:szCs w:val="28"/>
          <w:u w:val="none"/>
        </w:rPr>
        <w:t>8)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end"/>
      </w:r>
    </w:p>
    <w:tbl>
      <w:tblPr>
        <w:tblW w:w="9356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402"/>
      </w:tblGrid>
      <w:tr w:rsidR="006839C6" w:rsidRPr="00304461" w:rsidTr="006839C6">
        <w:trPr>
          <w:trHeight w:val="950"/>
          <w:jc w:val="center"/>
        </w:trPr>
        <w:tc>
          <w:tcPr>
            <w:tcW w:w="5954" w:type="dxa"/>
            <w:vMerge w:val="restar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839C6" w:rsidRPr="00C216BF" w:rsidRDefault="002A1B3D" w:rsidP="00F750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39C6" w:rsidRPr="00C216BF">
              <w:rPr>
                <w:rFonts w:ascii="Arial" w:hAnsi="Arial" w:cs="Arial"/>
                <w:sz w:val="22"/>
                <w:szCs w:val="22"/>
              </w:rPr>
              <w:t xml:space="preserve">Etablissement de santé </w:t>
            </w:r>
          </w:p>
          <w:p w:rsidR="006839C6" w:rsidRPr="00C216BF" w:rsidRDefault="00DB1A71" w:rsidP="00E63C7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</w:t>
            </w:r>
            <w:r w:rsidR="00BA319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1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39C6" w:rsidRPr="00C216BF">
              <w:rPr>
                <w:rFonts w:ascii="Arial" w:hAnsi="Arial" w:cs="Arial"/>
                <w:sz w:val="22"/>
                <w:szCs w:val="22"/>
              </w:rPr>
              <w:t>Nom et Adresse</w:t>
            </w:r>
          </w:p>
          <w:p w:rsidR="00EF3D50" w:rsidRPr="00C216BF" w:rsidRDefault="00EF3D50" w:rsidP="006839C6">
            <w:pPr>
              <w:pStyle w:val="Pieddepag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39C6" w:rsidRPr="00D320DB" w:rsidRDefault="00DB1A71" w:rsidP="00E63C7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  <w:r w:rsidR="00BA319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1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3C0E" w:rsidRPr="00D320DB">
              <w:rPr>
                <w:rFonts w:ascii="Arial" w:hAnsi="Arial" w:cs="Arial"/>
                <w:sz w:val="22"/>
                <w:szCs w:val="22"/>
              </w:rPr>
              <w:t>Numé</w:t>
            </w:r>
            <w:r w:rsidR="00BD0735">
              <w:rPr>
                <w:rFonts w:ascii="Arial" w:hAnsi="Arial" w:cs="Arial"/>
                <w:sz w:val="22"/>
                <w:szCs w:val="22"/>
              </w:rPr>
              <w:t>ro FI</w:t>
            </w:r>
            <w:r w:rsidR="00EE2359" w:rsidRPr="00D320DB">
              <w:rPr>
                <w:rFonts w:ascii="Arial" w:hAnsi="Arial" w:cs="Arial"/>
                <w:sz w:val="22"/>
                <w:szCs w:val="22"/>
              </w:rPr>
              <w:t>NESS géographique (« établissement ») :</w:t>
            </w:r>
          </w:p>
          <w:p w:rsidR="00EE2359" w:rsidRPr="00D320DB" w:rsidRDefault="00EE2359" w:rsidP="00EE2359">
            <w:pPr>
              <w:pStyle w:val="Pieddepag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D320DB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  <w:p w:rsidR="00EE2359" w:rsidRPr="00D320DB" w:rsidRDefault="00DB1A71" w:rsidP="00E63C7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</w:t>
            </w:r>
            <w:r w:rsidR="00BA319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1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2359" w:rsidRPr="00D320DB">
              <w:rPr>
                <w:rFonts w:ascii="Arial" w:hAnsi="Arial" w:cs="Arial"/>
                <w:sz w:val="22"/>
                <w:szCs w:val="22"/>
              </w:rPr>
              <w:t>Numéro FINESS juridique :</w:t>
            </w:r>
          </w:p>
          <w:p w:rsidR="00EE2359" w:rsidRPr="00C216BF" w:rsidRDefault="00EE2359" w:rsidP="00EE2359">
            <w:pPr>
              <w:pStyle w:val="Pieddepag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320DB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…………………………………………………………………..</w:t>
            </w:r>
          </w:p>
        </w:tc>
        <w:tc>
          <w:tcPr>
            <w:tcW w:w="340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6839C6" w:rsidRPr="00C216BF" w:rsidRDefault="00DB1A71" w:rsidP="00E63C7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  <w:r w:rsidR="00BA3199">
              <w:rPr>
                <w:rFonts w:ascii="Arial" w:hAnsi="Arial" w:cs="Arial"/>
                <w:sz w:val="22"/>
                <w:szCs w:val="22"/>
              </w:rPr>
              <w:t>.</w:t>
            </w:r>
            <w:r w:rsidR="002A1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39C6" w:rsidRPr="00C216BF">
              <w:rPr>
                <w:rFonts w:ascii="Arial" w:hAnsi="Arial" w:cs="Arial"/>
                <w:sz w:val="22"/>
                <w:szCs w:val="22"/>
              </w:rPr>
              <w:t>Téléphone :</w:t>
            </w:r>
          </w:p>
          <w:p w:rsidR="006839C6" w:rsidRPr="00C216BF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C6" w:rsidRPr="00304461" w:rsidTr="006839C6">
        <w:trPr>
          <w:trHeight w:val="1066"/>
          <w:jc w:val="center"/>
        </w:trPr>
        <w:tc>
          <w:tcPr>
            <w:tcW w:w="5954" w:type="dxa"/>
            <w:vMerge/>
            <w:tcBorders>
              <w:right w:val="single" w:sz="8" w:space="0" w:color="4F81BD"/>
            </w:tcBorders>
            <w:vAlign w:val="center"/>
          </w:tcPr>
          <w:p w:rsidR="006839C6" w:rsidRPr="00C216BF" w:rsidRDefault="006839C6" w:rsidP="006839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839C6" w:rsidRPr="00C216BF" w:rsidRDefault="00DB1A71" w:rsidP="00DB1A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  <w:r w:rsidR="00BA3199">
              <w:rPr>
                <w:rFonts w:ascii="Arial" w:hAnsi="Arial" w:cs="Arial"/>
                <w:sz w:val="22"/>
                <w:szCs w:val="22"/>
              </w:rPr>
              <w:t>.</w:t>
            </w:r>
            <w:r w:rsidR="002A1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39C6" w:rsidRPr="00C216BF">
              <w:rPr>
                <w:rFonts w:ascii="Arial" w:hAnsi="Arial" w:cs="Arial"/>
                <w:sz w:val="22"/>
                <w:szCs w:val="22"/>
              </w:rPr>
              <w:t>Télécopie :</w:t>
            </w:r>
          </w:p>
        </w:tc>
      </w:tr>
      <w:tr w:rsidR="006839C6" w:rsidRPr="00304461" w:rsidTr="006839C6">
        <w:trPr>
          <w:trHeight w:val="943"/>
          <w:jc w:val="center"/>
        </w:trPr>
        <w:tc>
          <w:tcPr>
            <w:tcW w:w="595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839C6" w:rsidRPr="00C216BF" w:rsidRDefault="006839C6" w:rsidP="00E63C7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216BF">
              <w:rPr>
                <w:rFonts w:ascii="Arial" w:hAnsi="Arial" w:cs="Arial"/>
                <w:sz w:val="22"/>
                <w:szCs w:val="22"/>
              </w:rPr>
              <w:t>Directeur de l’établissement de santé</w:t>
            </w:r>
          </w:p>
          <w:p w:rsidR="006839C6" w:rsidRPr="00C216BF" w:rsidRDefault="00DB1A71" w:rsidP="00E63C72">
            <w:pPr>
              <w:spacing w:before="120" w:after="120"/>
              <w:rPr>
                <w:rStyle w:val="Titre7Car"/>
                <w:rFonts w:ascii="Arial" w:hAnsi="Arial" w:cs="Arial"/>
                <w:sz w:val="22"/>
                <w:szCs w:val="22"/>
              </w:rPr>
            </w:pPr>
            <w:r>
              <w:rPr>
                <w:rStyle w:val="Titre7Car"/>
                <w:rFonts w:ascii="Arial" w:hAnsi="Arial" w:cs="Arial"/>
                <w:sz w:val="22"/>
                <w:szCs w:val="22"/>
              </w:rPr>
              <w:t>1.6</w:t>
            </w:r>
            <w:r w:rsidR="00BA3199">
              <w:rPr>
                <w:rStyle w:val="Titre7Car"/>
                <w:rFonts w:ascii="Arial" w:hAnsi="Arial" w:cs="Arial"/>
                <w:sz w:val="22"/>
                <w:szCs w:val="22"/>
              </w:rPr>
              <w:t>.</w:t>
            </w:r>
            <w:r>
              <w:rPr>
                <w:rStyle w:val="Titre7Car"/>
                <w:rFonts w:ascii="Arial" w:hAnsi="Arial" w:cs="Arial"/>
                <w:sz w:val="22"/>
                <w:szCs w:val="22"/>
              </w:rPr>
              <w:t xml:space="preserve"> </w:t>
            </w:r>
            <w:r w:rsidR="002A1B3D">
              <w:rPr>
                <w:rStyle w:val="Titre7Car"/>
                <w:rFonts w:ascii="Arial" w:hAnsi="Arial" w:cs="Arial"/>
                <w:sz w:val="22"/>
                <w:szCs w:val="22"/>
              </w:rPr>
              <w:t xml:space="preserve"> </w:t>
            </w:r>
            <w:r w:rsidR="006839C6" w:rsidRPr="00C216BF">
              <w:rPr>
                <w:rStyle w:val="Titre7Car"/>
                <w:rFonts w:ascii="Arial" w:hAnsi="Arial" w:cs="Arial"/>
                <w:sz w:val="22"/>
                <w:szCs w:val="22"/>
              </w:rPr>
              <w:t>Nom, prénom :</w:t>
            </w:r>
            <w:r w:rsidR="00EF573C" w:rsidRPr="00C216BF">
              <w:rPr>
                <w:rStyle w:val="Titre7Car"/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6839C6" w:rsidRPr="00C216BF" w:rsidRDefault="00DB1A71" w:rsidP="00E63C7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</w:t>
            </w:r>
            <w:r w:rsidR="00BA3199">
              <w:rPr>
                <w:rFonts w:ascii="Arial" w:hAnsi="Arial" w:cs="Arial"/>
                <w:sz w:val="22"/>
                <w:szCs w:val="22"/>
              </w:rPr>
              <w:t>.</w:t>
            </w:r>
            <w:r w:rsidR="002A1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39C6" w:rsidRPr="00C216BF">
              <w:rPr>
                <w:rFonts w:ascii="Arial" w:hAnsi="Arial" w:cs="Arial"/>
                <w:sz w:val="22"/>
                <w:szCs w:val="22"/>
              </w:rPr>
              <w:t>e-mail :</w:t>
            </w:r>
          </w:p>
        </w:tc>
      </w:tr>
    </w:tbl>
    <w:p w:rsidR="006839C6" w:rsidRPr="00E70F4A" w:rsidRDefault="006839C6" w:rsidP="00E0314B">
      <w:pPr>
        <w:pStyle w:val="Titre2"/>
        <w:numPr>
          <w:ilvl w:val="0"/>
          <w:numId w:val="2"/>
        </w:numPr>
        <w:tabs>
          <w:tab w:val="clear" w:pos="709"/>
        </w:tabs>
        <w:spacing w:before="120" w:after="120"/>
        <w:ind w:left="780"/>
        <w:jc w:val="both"/>
        <w:rPr>
          <w:rFonts w:ascii="Arial" w:hAnsi="Arial" w:cs="Arial"/>
          <w:color w:val="0000FF"/>
          <w:sz w:val="28"/>
          <w:szCs w:val="28"/>
          <w:u w:val="none"/>
        </w:rPr>
      </w:pPr>
      <w:r w:rsidRPr="00E70F4A">
        <w:rPr>
          <w:rFonts w:ascii="Arial" w:hAnsi="Arial" w:cs="Arial"/>
          <w:color w:val="0000FF"/>
          <w:sz w:val="28"/>
          <w:szCs w:val="28"/>
          <w:u w:val="none"/>
        </w:rPr>
        <w:t>Identification de l’Etablissement de Transfusion</w:t>
      </w:r>
      <w:r>
        <w:rPr>
          <w:rFonts w:ascii="Arial" w:hAnsi="Arial" w:cs="Arial"/>
          <w:color w:val="0000FF"/>
          <w:sz w:val="28"/>
          <w:szCs w:val="28"/>
          <w:u w:val="none"/>
        </w:rPr>
        <w:t xml:space="preserve"> sanguine</w:t>
      </w:r>
      <w:r w:rsidRPr="00E70F4A">
        <w:rPr>
          <w:rFonts w:ascii="Arial" w:hAnsi="Arial" w:cs="Arial"/>
          <w:color w:val="0000FF"/>
          <w:sz w:val="28"/>
          <w:szCs w:val="28"/>
          <w:u w:val="none"/>
        </w:rPr>
        <w:t xml:space="preserve"> </w:t>
      </w:r>
      <w:r>
        <w:rPr>
          <w:rFonts w:ascii="Arial" w:hAnsi="Arial" w:cs="Arial"/>
          <w:color w:val="0000FF"/>
          <w:sz w:val="28"/>
          <w:szCs w:val="28"/>
          <w:u w:val="none"/>
        </w:rPr>
        <w:t>distributeur</w:t>
      </w:r>
      <w:r w:rsidR="00AB7932">
        <w:rPr>
          <w:rFonts w:ascii="Arial" w:hAnsi="Arial" w:cs="Arial"/>
          <w:color w:val="0000FF"/>
          <w:sz w:val="28"/>
          <w:szCs w:val="28"/>
          <w:u w:val="none"/>
        </w:rPr>
        <w:t xml:space="preserve"> (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begin"/>
      </w:r>
      <w:r w:rsidR="00AB7932">
        <w:rPr>
          <w:rFonts w:ascii="Arial" w:hAnsi="Arial" w:cs="Arial"/>
          <w:color w:val="0000FF"/>
          <w:sz w:val="28"/>
          <w:szCs w:val="28"/>
          <w:u w:val="none"/>
        </w:rPr>
        <w:instrText xml:space="preserve"> REF _Ref448993082 \r \h </w:instrText>
      </w:r>
      <w:r w:rsidR="00A70E83">
        <w:rPr>
          <w:rFonts w:ascii="Arial" w:hAnsi="Arial" w:cs="Arial"/>
          <w:color w:val="0000FF"/>
          <w:sz w:val="28"/>
          <w:szCs w:val="28"/>
          <w:u w:val="none"/>
        </w:rPr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separate"/>
      </w:r>
      <w:r w:rsidR="00BD0735">
        <w:rPr>
          <w:rFonts w:ascii="Arial" w:hAnsi="Arial" w:cs="Arial"/>
          <w:color w:val="0000FF"/>
          <w:sz w:val="28"/>
          <w:szCs w:val="28"/>
          <w:u w:val="none"/>
        </w:rPr>
        <w:t>1)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end"/>
      </w:r>
      <w:r w:rsidR="00AB7932">
        <w:rPr>
          <w:rFonts w:ascii="Arial" w:hAnsi="Arial" w:cs="Arial"/>
          <w:color w:val="0000FF"/>
          <w:sz w:val="28"/>
          <w:szCs w:val="28"/>
          <w:u w:val="none"/>
        </w:rPr>
        <w:t xml:space="preserve"> (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begin"/>
      </w:r>
      <w:r w:rsidR="00AB7932">
        <w:rPr>
          <w:rFonts w:ascii="Arial" w:hAnsi="Arial" w:cs="Arial"/>
          <w:color w:val="0000FF"/>
          <w:sz w:val="28"/>
          <w:szCs w:val="28"/>
          <w:u w:val="none"/>
        </w:rPr>
        <w:instrText xml:space="preserve"> REF _Ref448993084 \r \h </w:instrText>
      </w:r>
      <w:r w:rsidR="00A70E83">
        <w:rPr>
          <w:rFonts w:ascii="Arial" w:hAnsi="Arial" w:cs="Arial"/>
          <w:color w:val="0000FF"/>
          <w:sz w:val="28"/>
          <w:szCs w:val="28"/>
          <w:u w:val="none"/>
        </w:rPr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separate"/>
      </w:r>
      <w:r w:rsidR="00BD0735">
        <w:rPr>
          <w:rFonts w:ascii="Arial" w:hAnsi="Arial" w:cs="Arial"/>
          <w:color w:val="0000FF"/>
          <w:sz w:val="28"/>
          <w:szCs w:val="28"/>
          <w:u w:val="none"/>
        </w:rPr>
        <w:t>8)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end"/>
      </w:r>
    </w:p>
    <w:p w:rsidR="006839C6" w:rsidRPr="00C6719D" w:rsidRDefault="006839C6" w:rsidP="006839C6">
      <w:pPr>
        <w:rPr>
          <w:sz w:val="10"/>
          <w:szCs w:val="10"/>
        </w:rPr>
      </w:pPr>
    </w:p>
    <w:tbl>
      <w:tblPr>
        <w:tblW w:w="9356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3486"/>
      </w:tblGrid>
      <w:tr w:rsidR="006839C6" w:rsidRPr="00304461" w:rsidTr="006839C6">
        <w:trPr>
          <w:trHeight w:val="791"/>
          <w:jc w:val="center"/>
        </w:trPr>
        <w:tc>
          <w:tcPr>
            <w:tcW w:w="5870" w:type="dxa"/>
            <w:vMerge w:val="restar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839C6" w:rsidRPr="0067755B" w:rsidRDefault="006839C6" w:rsidP="006839C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22"/>
                <w:szCs w:val="22"/>
              </w:rPr>
              <w:t xml:space="preserve">Etablissement </w:t>
            </w:r>
            <w:r>
              <w:rPr>
                <w:rFonts w:ascii="Arial" w:hAnsi="Arial" w:cs="Arial"/>
                <w:sz w:val="22"/>
                <w:szCs w:val="22"/>
              </w:rPr>
              <w:t>de Transfusion sanguine</w:t>
            </w:r>
            <w:r w:rsidRPr="0067755B">
              <w:rPr>
                <w:rFonts w:ascii="Arial" w:hAnsi="Arial" w:cs="Arial"/>
                <w:sz w:val="22"/>
                <w:szCs w:val="22"/>
              </w:rPr>
              <w:t xml:space="preserve"> signataire de la convention</w:t>
            </w:r>
          </w:p>
          <w:p w:rsidR="006839C6" w:rsidRPr="0067755B" w:rsidRDefault="00F750E1" w:rsidP="00E63C7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1A71">
              <w:rPr>
                <w:rFonts w:ascii="Arial" w:hAnsi="Arial" w:cs="Arial"/>
                <w:sz w:val="22"/>
                <w:szCs w:val="22"/>
              </w:rPr>
              <w:t>2.1</w:t>
            </w:r>
            <w:r w:rsidR="00BA3199">
              <w:rPr>
                <w:rFonts w:ascii="Arial" w:hAnsi="Arial" w:cs="Arial"/>
                <w:sz w:val="22"/>
                <w:szCs w:val="22"/>
              </w:rPr>
              <w:t>.</w:t>
            </w:r>
            <w:r w:rsidR="002A1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39C6" w:rsidRPr="0067755B">
              <w:rPr>
                <w:rFonts w:ascii="Arial" w:hAnsi="Arial" w:cs="Arial"/>
                <w:sz w:val="22"/>
                <w:szCs w:val="22"/>
              </w:rPr>
              <w:t>Nom et adresse :</w:t>
            </w:r>
            <w:r w:rsidR="00EF3D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39C6" w:rsidRPr="0067755B" w:rsidRDefault="006839C6" w:rsidP="006839C6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8" w:space="0" w:color="4F81BD"/>
              <w:bottom w:val="single" w:sz="8" w:space="0" w:color="4F81BD"/>
            </w:tcBorders>
          </w:tcPr>
          <w:p w:rsidR="006839C6" w:rsidRPr="0067755B" w:rsidRDefault="00DB1A71" w:rsidP="00E63C7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</w:t>
            </w:r>
            <w:r w:rsidR="00BA3199">
              <w:rPr>
                <w:rFonts w:ascii="Arial" w:hAnsi="Arial" w:cs="Arial"/>
                <w:sz w:val="22"/>
                <w:szCs w:val="22"/>
              </w:rPr>
              <w:t>.</w:t>
            </w:r>
            <w:r w:rsidR="002A1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39C6" w:rsidRPr="0067755B">
              <w:rPr>
                <w:rFonts w:ascii="Arial" w:hAnsi="Arial" w:cs="Arial"/>
                <w:sz w:val="22"/>
                <w:szCs w:val="22"/>
              </w:rPr>
              <w:t>Téléphone</w:t>
            </w:r>
          </w:p>
        </w:tc>
      </w:tr>
      <w:tr w:rsidR="006839C6" w:rsidRPr="00304461" w:rsidTr="006839C6">
        <w:trPr>
          <w:trHeight w:val="958"/>
          <w:jc w:val="center"/>
        </w:trPr>
        <w:tc>
          <w:tcPr>
            <w:tcW w:w="5870" w:type="dxa"/>
            <w:vMerge/>
            <w:tcBorders>
              <w:right w:val="single" w:sz="8" w:space="0" w:color="4F81BD"/>
            </w:tcBorders>
          </w:tcPr>
          <w:p w:rsidR="006839C6" w:rsidRPr="0067755B" w:rsidRDefault="006839C6" w:rsidP="006839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</w:tcPr>
          <w:p w:rsidR="006839C6" w:rsidRPr="0067755B" w:rsidRDefault="00DB1A71" w:rsidP="00E63C7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</w:t>
            </w:r>
            <w:r w:rsidR="00BA3199">
              <w:rPr>
                <w:rFonts w:ascii="Arial" w:hAnsi="Arial" w:cs="Arial"/>
                <w:sz w:val="22"/>
                <w:szCs w:val="22"/>
              </w:rPr>
              <w:t>.</w:t>
            </w:r>
            <w:r w:rsidR="002A1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39C6" w:rsidRPr="0067755B">
              <w:rPr>
                <w:rFonts w:ascii="Arial" w:hAnsi="Arial" w:cs="Arial"/>
                <w:sz w:val="22"/>
                <w:szCs w:val="22"/>
              </w:rPr>
              <w:t>Télécopie</w:t>
            </w:r>
          </w:p>
          <w:p w:rsidR="006839C6" w:rsidRPr="0067755B" w:rsidRDefault="006839C6" w:rsidP="006839C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839C6" w:rsidRPr="00304461" w:rsidTr="006839C6">
        <w:trPr>
          <w:trHeight w:val="852"/>
          <w:jc w:val="center"/>
        </w:trPr>
        <w:tc>
          <w:tcPr>
            <w:tcW w:w="587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839C6" w:rsidRPr="0067755B" w:rsidRDefault="006839C6" w:rsidP="006839C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22"/>
                <w:szCs w:val="22"/>
              </w:rPr>
              <w:t xml:space="preserve">Directeur l’Etablissement </w:t>
            </w:r>
            <w:r>
              <w:rPr>
                <w:rFonts w:ascii="Arial" w:hAnsi="Arial" w:cs="Arial"/>
                <w:sz w:val="22"/>
                <w:szCs w:val="22"/>
              </w:rPr>
              <w:t xml:space="preserve"> de transfusion sanguine</w:t>
            </w:r>
          </w:p>
          <w:p w:rsidR="006839C6" w:rsidRPr="002A1B3D" w:rsidRDefault="00DB1A71" w:rsidP="00E63C72">
            <w:pPr>
              <w:spacing w:before="120" w:after="120"/>
              <w:jc w:val="both"/>
              <w:rPr>
                <w:rStyle w:val="Titre7Car"/>
                <w:rFonts w:ascii="Arial" w:hAnsi="Arial" w:cs="Arial"/>
                <w:sz w:val="22"/>
                <w:szCs w:val="22"/>
              </w:rPr>
            </w:pPr>
            <w:r>
              <w:rPr>
                <w:rStyle w:val="Titre7Car"/>
                <w:rFonts w:ascii="Arial" w:hAnsi="Arial" w:cs="Arial"/>
                <w:sz w:val="22"/>
                <w:szCs w:val="22"/>
              </w:rPr>
              <w:t>2.4</w:t>
            </w:r>
            <w:r w:rsidR="00BA3199">
              <w:rPr>
                <w:rStyle w:val="Titre7Car"/>
                <w:rFonts w:ascii="Arial" w:hAnsi="Arial" w:cs="Arial"/>
                <w:sz w:val="22"/>
                <w:szCs w:val="22"/>
              </w:rPr>
              <w:t>.</w:t>
            </w:r>
            <w:r w:rsidR="002A1B3D">
              <w:rPr>
                <w:rStyle w:val="Titre7Car"/>
                <w:rFonts w:ascii="Arial" w:hAnsi="Arial" w:cs="Arial"/>
                <w:sz w:val="22"/>
                <w:szCs w:val="22"/>
              </w:rPr>
              <w:t xml:space="preserve"> </w:t>
            </w:r>
            <w:r w:rsidR="006839C6" w:rsidRPr="002A1B3D">
              <w:rPr>
                <w:rStyle w:val="Titre7Car"/>
                <w:rFonts w:ascii="Arial" w:hAnsi="Arial" w:cs="Arial"/>
                <w:sz w:val="22"/>
                <w:szCs w:val="22"/>
              </w:rPr>
              <w:t>Nom, Prénom :</w:t>
            </w:r>
            <w:r w:rsidR="00EF3D50" w:rsidRPr="002A1B3D">
              <w:rPr>
                <w:rStyle w:val="Titre7Car"/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86" w:type="dxa"/>
            <w:tcBorders>
              <w:top w:val="single" w:sz="8" w:space="0" w:color="4F81BD"/>
              <w:bottom w:val="single" w:sz="8" w:space="0" w:color="4F81BD"/>
            </w:tcBorders>
          </w:tcPr>
          <w:p w:rsidR="006839C6" w:rsidRPr="0067755B" w:rsidRDefault="00DB1A71" w:rsidP="00DB1A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2A1B3D">
              <w:rPr>
                <w:rFonts w:ascii="Arial" w:hAnsi="Arial" w:cs="Arial"/>
                <w:sz w:val="22"/>
                <w:szCs w:val="22"/>
              </w:rPr>
              <w:t>5</w:t>
            </w:r>
            <w:r w:rsidR="00BA3199">
              <w:rPr>
                <w:rFonts w:ascii="Arial" w:hAnsi="Arial" w:cs="Arial"/>
                <w:sz w:val="22"/>
                <w:szCs w:val="22"/>
              </w:rPr>
              <w:t>.</w:t>
            </w:r>
            <w:r w:rsidR="00F750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39C6" w:rsidRPr="0067755B">
              <w:rPr>
                <w:rFonts w:ascii="Arial" w:hAnsi="Arial" w:cs="Arial"/>
                <w:sz w:val="22"/>
                <w:szCs w:val="22"/>
              </w:rPr>
              <w:t>e-mail :</w:t>
            </w:r>
          </w:p>
        </w:tc>
      </w:tr>
      <w:tr w:rsidR="006839C6" w:rsidRPr="00304461" w:rsidTr="006839C6">
        <w:trPr>
          <w:trHeight w:val="879"/>
          <w:jc w:val="center"/>
        </w:trPr>
        <w:tc>
          <w:tcPr>
            <w:tcW w:w="5870" w:type="dxa"/>
            <w:tcBorders>
              <w:right w:val="single" w:sz="8" w:space="0" w:color="4F81BD"/>
            </w:tcBorders>
          </w:tcPr>
          <w:p w:rsidR="006839C6" w:rsidRPr="0067755B" w:rsidRDefault="00DB1A71" w:rsidP="00F750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2A1B3D">
              <w:rPr>
                <w:rFonts w:ascii="Arial" w:hAnsi="Arial" w:cs="Arial"/>
                <w:sz w:val="22"/>
                <w:szCs w:val="22"/>
              </w:rPr>
              <w:t>6</w:t>
            </w:r>
            <w:r w:rsidR="00BA3199">
              <w:rPr>
                <w:rFonts w:ascii="Arial" w:hAnsi="Arial" w:cs="Arial"/>
                <w:sz w:val="22"/>
                <w:szCs w:val="22"/>
              </w:rPr>
              <w:t>.</w:t>
            </w:r>
            <w:r w:rsidR="002A1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39C6">
              <w:rPr>
                <w:rFonts w:ascii="Arial" w:hAnsi="Arial" w:cs="Arial"/>
                <w:sz w:val="22"/>
                <w:szCs w:val="22"/>
              </w:rPr>
              <w:t xml:space="preserve">Site de transfusion sanguine </w:t>
            </w:r>
            <w:r w:rsidR="006839C6" w:rsidRPr="0067755B">
              <w:rPr>
                <w:rFonts w:ascii="Arial" w:hAnsi="Arial" w:cs="Arial"/>
                <w:sz w:val="22"/>
                <w:szCs w:val="22"/>
              </w:rPr>
              <w:t xml:space="preserve"> référent :</w:t>
            </w:r>
          </w:p>
          <w:p w:rsidR="006839C6" w:rsidRPr="0067755B" w:rsidRDefault="00DB1A71" w:rsidP="00DB1A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2A1B3D">
              <w:rPr>
                <w:rFonts w:ascii="Arial" w:hAnsi="Arial" w:cs="Arial"/>
                <w:sz w:val="22"/>
                <w:szCs w:val="22"/>
              </w:rPr>
              <w:t>7</w:t>
            </w:r>
            <w:r w:rsidR="00BA3199">
              <w:rPr>
                <w:rFonts w:ascii="Arial" w:hAnsi="Arial" w:cs="Arial"/>
                <w:sz w:val="22"/>
                <w:szCs w:val="22"/>
              </w:rPr>
              <w:t>.</w:t>
            </w:r>
            <w:r w:rsidR="002A1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39C6" w:rsidRPr="0067755B">
              <w:rPr>
                <w:rFonts w:ascii="Arial" w:hAnsi="Arial" w:cs="Arial"/>
                <w:sz w:val="22"/>
                <w:szCs w:val="22"/>
              </w:rPr>
              <w:t>Adresse…</w:t>
            </w:r>
          </w:p>
        </w:tc>
        <w:tc>
          <w:tcPr>
            <w:tcW w:w="3486" w:type="dxa"/>
          </w:tcPr>
          <w:p w:rsidR="006839C6" w:rsidRPr="0067755B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839C6" w:rsidRPr="00304461" w:rsidTr="006839C6">
        <w:trPr>
          <w:trHeight w:val="565"/>
          <w:jc w:val="center"/>
        </w:trPr>
        <w:tc>
          <w:tcPr>
            <w:tcW w:w="587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839C6" w:rsidRPr="0067755B" w:rsidRDefault="00F750E1" w:rsidP="006839C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1A71">
              <w:rPr>
                <w:rFonts w:ascii="Arial" w:hAnsi="Arial" w:cs="Arial"/>
                <w:sz w:val="22"/>
                <w:szCs w:val="22"/>
              </w:rPr>
              <w:t>2.8</w:t>
            </w:r>
            <w:r w:rsidR="00BA3199">
              <w:rPr>
                <w:rFonts w:ascii="Arial" w:hAnsi="Arial" w:cs="Arial"/>
                <w:sz w:val="22"/>
                <w:szCs w:val="22"/>
              </w:rPr>
              <w:t>.</w:t>
            </w:r>
            <w:r w:rsidR="002A1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39C6" w:rsidRPr="0067755B">
              <w:rPr>
                <w:rFonts w:ascii="Arial" w:hAnsi="Arial" w:cs="Arial"/>
                <w:sz w:val="22"/>
                <w:szCs w:val="22"/>
              </w:rPr>
              <w:t>Nom du responsable de la distribution / délivrance</w:t>
            </w:r>
          </w:p>
          <w:p w:rsidR="006839C6" w:rsidRPr="0067755B" w:rsidRDefault="006839C6" w:rsidP="006839C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</w:tc>
        <w:tc>
          <w:tcPr>
            <w:tcW w:w="3486" w:type="dxa"/>
            <w:tcBorders>
              <w:top w:val="single" w:sz="8" w:space="0" w:color="4F81BD"/>
              <w:bottom w:val="single" w:sz="8" w:space="0" w:color="4F81BD"/>
            </w:tcBorders>
          </w:tcPr>
          <w:p w:rsidR="006839C6" w:rsidRPr="0067755B" w:rsidRDefault="006839C6" w:rsidP="00DB1A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1A71">
              <w:rPr>
                <w:rFonts w:ascii="Arial" w:hAnsi="Arial" w:cs="Arial"/>
                <w:sz w:val="22"/>
                <w:szCs w:val="22"/>
              </w:rPr>
              <w:t>2.</w:t>
            </w:r>
            <w:r w:rsidR="002A1B3D">
              <w:rPr>
                <w:rFonts w:ascii="Arial" w:hAnsi="Arial" w:cs="Arial"/>
                <w:sz w:val="22"/>
                <w:szCs w:val="22"/>
              </w:rPr>
              <w:t>9</w:t>
            </w:r>
            <w:r w:rsidR="00BA3199">
              <w:rPr>
                <w:rFonts w:ascii="Arial" w:hAnsi="Arial" w:cs="Arial"/>
                <w:sz w:val="22"/>
                <w:szCs w:val="22"/>
              </w:rPr>
              <w:t>.</w:t>
            </w:r>
            <w:r w:rsidR="002A1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755B">
              <w:rPr>
                <w:rFonts w:ascii="Arial" w:hAnsi="Arial" w:cs="Arial"/>
                <w:sz w:val="22"/>
                <w:szCs w:val="22"/>
              </w:rPr>
              <w:t>e-mail :</w:t>
            </w:r>
          </w:p>
        </w:tc>
      </w:tr>
    </w:tbl>
    <w:p w:rsidR="006839C6" w:rsidRPr="00C6719D" w:rsidRDefault="006839C6" w:rsidP="006839C6">
      <w:pPr>
        <w:rPr>
          <w:sz w:val="10"/>
          <w:szCs w:val="10"/>
        </w:rPr>
      </w:pPr>
    </w:p>
    <w:p w:rsidR="006839C6" w:rsidRPr="00AB7932" w:rsidRDefault="006839C6" w:rsidP="00E0314B">
      <w:pPr>
        <w:pStyle w:val="Titre2"/>
        <w:numPr>
          <w:ilvl w:val="0"/>
          <w:numId w:val="2"/>
        </w:numPr>
        <w:tabs>
          <w:tab w:val="clear" w:pos="709"/>
        </w:tabs>
        <w:spacing w:before="120" w:after="120"/>
        <w:ind w:left="780"/>
        <w:jc w:val="both"/>
        <w:rPr>
          <w:rFonts w:ascii="Arial" w:hAnsi="Arial" w:cs="Arial"/>
          <w:color w:val="0000FF"/>
          <w:sz w:val="28"/>
          <w:szCs w:val="28"/>
          <w:u w:val="none"/>
        </w:rPr>
      </w:pPr>
      <w:r w:rsidRPr="00AB7932">
        <w:rPr>
          <w:rFonts w:ascii="Arial" w:hAnsi="Arial" w:cs="Arial"/>
          <w:color w:val="0000FF"/>
          <w:sz w:val="28"/>
          <w:szCs w:val="28"/>
          <w:u w:val="none"/>
        </w:rPr>
        <w:t>Objet de la présente demande</w:t>
      </w:r>
      <w:r w:rsidR="00AB7932">
        <w:rPr>
          <w:rFonts w:ascii="Arial" w:hAnsi="Arial" w:cs="Arial"/>
          <w:color w:val="0000FF"/>
          <w:sz w:val="28"/>
          <w:szCs w:val="28"/>
          <w:u w:val="none"/>
        </w:rPr>
        <w:t xml:space="preserve"> (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begin"/>
      </w:r>
      <w:r w:rsidR="00AB7932">
        <w:rPr>
          <w:rFonts w:ascii="Arial" w:hAnsi="Arial" w:cs="Arial"/>
          <w:color w:val="0000FF"/>
          <w:sz w:val="28"/>
          <w:szCs w:val="28"/>
          <w:u w:val="none"/>
        </w:rPr>
        <w:instrText xml:space="preserve"> REF _Ref448993184 \r \h </w:instrText>
      </w:r>
      <w:r w:rsidR="00A70E83">
        <w:rPr>
          <w:rFonts w:ascii="Arial" w:hAnsi="Arial" w:cs="Arial"/>
          <w:color w:val="0000FF"/>
          <w:sz w:val="28"/>
          <w:szCs w:val="28"/>
          <w:u w:val="none"/>
        </w:rPr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separate"/>
      </w:r>
      <w:r w:rsidR="00BD0735">
        <w:rPr>
          <w:rFonts w:ascii="Arial" w:hAnsi="Arial" w:cs="Arial"/>
          <w:color w:val="0000FF"/>
          <w:sz w:val="28"/>
          <w:szCs w:val="28"/>
          <w:u w:val="none"/>
        </w:rPr>
        <w:t>6)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end"/>
      </w:r>
    </w:p>
    <w:tbl>
      <w:tblPr>
        <w:tblW w:w="9356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490"/>
        <w:gridCol w:w="1912"/>
      </w:tblGrid>
      <w:tr w:rsidR="00017BE3" w:rsidRPr="00304461" w:rsidTr="009A737D">
        <w:trPr>
          <w:trHeight w:val="549"/>
          <w:jc w:val="center"/>
        </w:trPr>
        <w:tc>
          <w:tcPr>
            <w:tcW w:w="5954" w:type="dxa"/>
          </w:tcPr>
          <w:p w:rsidR="00017BE3" w:rsidRPr="0067755B" w:rsidRDefault="00017BE3" w:rsidP="007102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017BE3" w:rsidRPr="0067755B" w:rsidRDefault="00017BE3" w:rsidP="00710244">
            <w:pPr>
              <w:jc w:val="center"/>
              <w:rPr>
                <w:rFonts w:ascii="Arial" w:hAnsi="Arial" w:cs="Arial"/>
                <w:b/>
              </w:rPr>
            </w:pPr>
            <w:r w:rsidRPr="0067755B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1912" w:type="dxa"/>
          </w:tcPr>
          <w:p w:rsidR="00017BE3" w:rsidRPr="0067755B" w:rsidRDefault="00017BE3" w:rsidP="00710244">
            <w:pPr>
              <w:jc w:val="center"/>
              <w:rPr>
                <w:rFonts w:ascii="Arial" w:hAnsi="Arial" w:cs="Arial"/>
                <w:b/>
              </w:rPr>
            </w:pPr>
            <w:r w:rsidRPr="0067755B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</w:tr>
      <w:tr w:rsidR="00017BE3" w:rsidRPr="00304461" w:rsidTr="009A737D">
        <w:trPr>
          <w:trHeight w:val="461"/>
          <w:jc w:val="center"/>
        </w:trPr>
        <w:tc>
          <w:tcPr>
            <w:tcW w:w="5954" w:type="dxa"/>
          </w:tcPr>
          <w:p w:rsidR="00017BE3" w:rsidRPr="009B679C" w:rsidRDefault="00DB1A71" w:rsidP="002A1B3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</w:t>
            </w:r>
            <w:r w:rsidR="00BA3199">
              <w:rPr>
                <w:rFonts w:ascii="Arial" w:hAnsi="Arial" w:cs="Arial"/>
                <w:sz w:val="20"/>
              </w:rPr>
              <w:t>.</w:t>
            </w:r>
            <w:r w:rsidR="002A1B3D">
              <w:rPr>
                <w:rFonts w:ascii="Arial" w:hAnsi="Arial" w:cs="Arial"/>
                <w:sz w:val="20"/>
              </w:rPr>
              <w:t xml:space="preserve"> </w:t>
            </w:r>
            <w:r w:rsidR="00017BE3" w:rsidRPr="009B679C">
              <w:rPr>
                <w:rFonts w:ascii="Arial" w:hAnsi="Arial" w:cs="Arial"/>
                <w:sz w:val="20"/>
              </w:rPr>
              <w:t>Création d’un dépôt</w:t>
            </w:r>
          </w:p>
        </w:tc>
        <w:tc>
          <w:tcPr>
            <w:tcW w:w="1490" w:type="dxa"/>
          </w:tcPr>
          <w:p w:rsidR="00017BE3" w:rsidRPr="0067755B" w:rsidRDefault="00017BE3" w:rsidP="00710244">
            <w:pPr>
              <w:jc w:val="center"/>
              <w:rPr>
                <w:rFonts w:ascii="Arial" w:hAnsi="Arial" w:cs="Arial"/>
              </w:rPr>
            </w:pPr>
            <w:r w:rsidRPr="0067755B">
              <w:rPr>
                <w:rFonts w:ascii="Arial" w:hAnsi="Arial" w:cs="Arial"/>
                <w:sz w:val="32"/>
                <w:szCs w:val="22"/>
              </w:rPr>
              <w:sym w:font="MS Reference Specialty" w:char="F0E4"/>
            </w:r>
          </w:p>
        </w:tc>
        <w:tc>
          <w:tcPr>
            <w:tcW w:w="1912" w:type="dxa"/>
          </w:tcPr>
          <w:p w:rsidR="00017BE3" w:rsidRPr="0067755B" w:rsidRDefault="00017BE3" w:rsidP="00710244">
            <w:pPr>
              <w:jc w:val="center"/>
              <w:rPr>
                <w:rFonts w:ascii="Arial" w:hAnsi="Arial" w:cs="Arial"/>
              </w:rPr>
            </w:pPr>
            <w:r w:rsidRPr="0067755B">
              <w:rPr>
                <w:rFonts w:ascii="Arial" w:hAnsi="Arial" w:cs="Arial"/>
                <w:sz w:val="32"/>
                <w:szCs w:val="22"/>
              </w:rPr>
              <w:sym w:font="MS Reference Specialty" w:char="F0E4"/>
            </w:r>
          </w:p>
        </w:tc>
      </w:tr>
      <w:tr w:rsidR="00017BE3" w:rsidRPr="00304461" w:rsidTr="009A737D">
        <w:trPr>
          <w:trHeight w:val="410"/>
          <w:jc w:val="center"/>
        </w:trPr>
        <w:tc>
          <w:tcPr>
            <w:tcW w:w="5954" w:type="dxa"/>
          </w:tcPr>
          <w:p w:rsidR="00017BE3" w:rsidRPr="009B679C" w:rsidRDefault="00DB1A71" w:rsidP="00DB1A7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</w:t>
            </w:r>
            <w:r w:rsidR="00BA3199">
              <w:rPr>
                <w:rFonts w:ascii="Arial" w:hAnsi="Arial" w:cs="Arial"/>
                <w:sz w:val="20"/>
              </w:rPr>
              <w:t xml:space="preserve">. </w:t>
            </w:r>
            <w:r w:rsidR="004408D8">
              <w:rPr>
                <w:rFonts w:ascii="Arial" w:hAnsi="Arial" w:cs="Arial"/>
                <w:sz w:val="20"/>
              </w:rPr>
              <w:t>Inspection prévue par le code de la santé publique</w:t>
            </w:r>
          </w:p>
        </w:tc>
        <w:tc>
          <w:tcPr>
            <w:tcW w:w="1490" w:type="dxa"/>
          </w:tcPr>
          <w:p w:rsidR="00017BE3" w:rsidRPr="0067755B" w:rsidRDefault="00017BE3" w:rsidP="00710244">
            <w:pPr>
              <w:jc w:val="center"/>
              <w:rPr>
                <w:rFonts w:ascii="Arial" w:hAnsi="Arial" w:cs="Arial"/>
              </w:rPr>
            </w:pPr>
            <w:r w:rsidRPr="0067755B">
              <w:rPr>
                <w:rFonts w:ascii="Arial" w:hAnsi="Arial" w:cs="Arial"/>
                <w:sz w:val="32"/>
                <w:szCs w:val="22"/>
              </w:rPr>
              <w:sym w:font="MS Reference Specialty" w:char="F0E4"/>
            </w:r>
          </w:p>
        </w:tc>
        <w:tc>
          <w:tcPr>
            <w:tcW w:w="1912" w:type="dxa"/>
          </w:tcPr>
          <w:p w:rsidR="00017BE3" w:rsidRPr="0067755B" w:rsidRDefault="00017BE3" w:rsidP="00710244">
            <w:pPr>
              <w:jc w:val="center"/>
              <w:rPr>
                <w:rFonts w:ascii="Arial" w:hAnsi="Arial" w:cs="Arial"/>
              </w:rPr>
            </w:pPr>
            <w:r w:rsidRPr="0067755B">
              <w:rPr>
                <w:rFonts w:ascii="Arial" w:hAnsi="Arial" w:cs="Arial"/>
                <w:sz w:val="32"/>
                <w:szCs w:val="22"/>
              </w:rPr>
              <w:sym w:font="MS Reference Specialty" w:char="F0E4"/>
            </w:r>
          </w:p>
        </w:tc>
      </w:tr>
      <w:tr w:rsidR="00017BE3" w:rsidRPr="00304461" w:rsidTr="009A737D">
        <w:trPr>
          <w:trHeight w:val="402"/>
          <w:jc w:val="center"/>
        </w:trPr>
        <w:tc>
          <w:tcPr>
            <w:tcW w:w="5954" w:type="dxa"/>
          </w:tcPr>
          <w:p w:rsidR="00017BE3" w:rsidRPr="009B679C" w:rsidRDefault="002A1B3D" w:rsidP="00DB1A7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B1A71">
              <w:rPr>
                <w:rFonts w:ascii="Arial" w:hAnsi="Arial" w:cs="Arial"/>
                <w:sz w:val="20"/>
              </w:rPr>
              <w:t>.3</w:t>
            </w:r>
            <w:r w:rsidR="00BA3199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17BE3" w:rsidRPr="009B679C">
              <w:rPr>
                <w:rFonts w:ascii="Arial" w:hAnsi="Arial" w:cs="Arial"/>
                <w:sz w:val="20"/>
              </w:rPr>
              <w:t>Changement de catégorie du dépôt</w:t>
            </w:r>
          </w:p>
        </w:tc>
        <w:tc>
          <w:tcPr>
            <w:tcW w:w="1490" w:type="dxa"/>
          </w:tcPr>
          <w:p w:rsidR="00017BE3" w:rsidRPr="0067755B" w:rsidRDefault="00017BE3" w:rsidP="00710244">
            <w:pPr>
              <w:jc w:val="center"/>
              <w:rPr>
                <w:rFonts w:ascii="Arial" w:hAnsi="Arial" w:cs="Arial"/>
              </w:rPr>
            </w:pPr>
            <w:r w:rsidRPr="0067755B">
              <w:rPr>
                <w:rFonts w:ascii="Arial" w:hAnsi="Arial" w:cs="Arial"/>
                <w:sz w:val="32"/>
                <w:szCs w:val="22"/>
              </w:rPr>
              <w:sym w:font="MS Reference Specialty" w:char="F0E4"/>
            </w:r>
          </w:p>
        </w:tc>
        <w:tc>
          <w:tcPr>
            <w:tcW w:w="1912" w:type="dxa"/>
          </w:tcPr>
          <w:p w:rsidR="00017BE3" w:rsidRPr="0067755B" w:rsidRDefault="00017BE3" w:rsidP="00710244">
            <w:pPr>
              <w:jc w:val="center"/>
              <w:rPr>
                <w:rFonts w:ascii="Arial" w:hAnsi="Arial" w:cs="Arial"/>
              </w:rPr>
            </w:pPr>
            <w:r w:rsidRPr="0067755B">
              <w:rPr>
                <w:rFonts w:ascii="Arial" w:hAnsi="Arial" w:cs="Arial"/>
                <w:sz w:val="32"/>
                <w:szCs w:val="22"/>
              </w:rPr>
              <w:sym w:font="MS Reference Specialty" w:char="F0E4"/>
            </w:r>
          </w:p>
        </w:tc>
      </w:tr>
      <w:tr w:rsidR="00017BE3" w:rsidRPr="00304461" w:rsidTr="009A737D">
        <w:trPr>
          <w:trHeight w:val="407"/>
          <w:jc w:val="center"/>
        </w:trPr>
        <w:tc>
          <w:tcPr>
            <w:tcW w:w="5954" w:type="dxa"/>
          </w:tcPr>
          <w:p w:rsidR="00017BE3" w:rsidRPr="009B679C" w:rsidRDefault="00DB1A71" w:rsidP="002A1B3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3.4</w:t>
            </w:r>
            <w:r w:rsidR="00BA3199">
              <w:rPr>
                <w:rFonts w:ascii="Arial" w:hAnsi="Arial" w:cs="Arial"/>
                <w:sz w:val="20"/>
              </w:rPr>
              <w:t>.</w:t>
            </w:r>
            <w:r w:rsidR="002A1B3D">
              <w:rPr>
                <w:rFonts w:ascii="Arial" w:hAnsi="Arial" w:cs="Arial"/>
                <w:sz w:val="20"/>
              </w:rPr>
              <w:t xml:space="preserve"> </w:t>
            </w:r>
            <w:r w:rsidR="00017BE3" w:rsidRPr="009B679C">
              <w:rPr>
                <w:rFonts w:ascii="Arial" w:hAnsi="Arial" w:cs="Arial"/>
                <w:sz w:val="20"/>
              </w:rPr>
              <w:t>Changement de local du dépôt</w:t>
            </w:r>
          </w:p>
        </w:tc>
        <w:tc>
          <w:tcPr>
            <w:tcW w:w="1490" w:type="dxa"/>
          </w:tcPr>
          <w:p w:rsidR="00017BE3" w:rsidRPr="0067755B" w:rsidRDefault="00017BE3" w:rsidP="00710244">
            <w:pPr>
              <w:jc w:val="center"/>
              <w:rPr>
                <w:rFonts w:ascii="Arial" w:hAnsi="Arial" w:cs="Arial"/>
              </w:rPr>
            </w:pPr>
            <w:r w:rsidRPr="0067755B">
              <w:rPr>
                <w:rFonts w:ascii="Arial" w:hAnsi="Arial" w:cs="Arial"/>
                <w:sz w:val="32"/>
                <w:szCs w:val="22"/>
              </w:rPr>
              <w:sym w:font="MS Reference Specialty" w:char="F0E4"/>
            </w:r>
          </w:p>
        </w:tc>
        <w:tc>
          <w:tcPr>
            <w:tcW w:w="1912" w:type="dxa"/>
          </w:tcPr>
          <w:p w:rsidR="00017BE3" w:rsidRPr="0067755B" w:rsidRDefault="00017BE3" w:rsidP="00710244">
            <w:pPr>
              <w:jc w:val="center"/>
              <w:rPr>
                <w:rFonts w:ascii="Arial" w:hAnsi="Arial" w:cs="Arial"/>
              </w:rPr>
            </w:pPr>
            <w:r w:rsidRPr="0067755B">
              <w:rPr>
                <w:rFonts w:ascii="Arial" w:hAnsi="Arial" w:cs="Arial"/>
                <w:sz w:val="32"/>
                <w:szCs w:val="22"/>
              </w:rPr>
              <w:sym w:font="MS Reference Specialty" w:char="F0E4"/>
            </w:r>
          </w:p>
        </w:tc>
      </w:tr>
      <w:tr w:rsidR="00017BE3" w:rsidRPr="00304461" w:rsidTr="009A737D">
        <w:trPr>
          <w:trHeight w:val="414"/>
          <w:jc w:val="center"/>
        </w:trPr>
        <w:tc>
          <w:tcPr>
            <w:tcW w:w="5954" w:type="dxa"/>
          </w:tcPr>
          <w:p w:rsidR="00017BE3" w:rsidRPr="009B679C" w:rsidRDefault="00DB1A71" w:rsidP="00DB1A7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D53AC5">
              <w:rPr>
                <w:rFonts w:ascii="Arial" w:hAnsi="Arial" w:cs="Arial"/>
                <w:sz w:val="20"/>
              </w:rPr>
              <w:t>5</w:t>
            </w:r>
            <w:r w:rsidR="00BA3199">
              <w:rPr>
                <w:rFonts w:ascii="Arial" w:hAnsi="Arial" w:cs="Arial"/>
                <w:sz w:val="20"/>
              </w:rPr>
              <w:t>.</w:t>
            </w:r>
            <w:r w:rsidR="00D53AC5">
              <w:rPr>
                <w:rFonts w:ascii="Arial" w:hAnsi="Arial" w:cs="Arial"/>
                <w:sz w:val="20"/>
              </w:rPr>
              <w:t xml:space="preserve"> </w:t>
            </w:r>
            <w:r w:rsidR="00017BE3">
              <w:rPr>
                <w:rFonts w:ascii="Arial" w:hAnsi="Arial" w:cs="Arial"/>
                <w:sz w:val="20"/>
              </w:rPr>
              <w:t>Audit CRHST</w:t>
            </w:r>
          </w:p>
        </w:tc>
        <w:tc>
          <w:tcPr>
            <w:tcW w:w="1490" w:type="dxa"/>
          </w:tcPr>
          <w:p w:rsidR="00017BE3" w:rsidRPr="0067755B" w:rsidRDefault="00017BE3" w:rsidP="00710244">
            <w:pPr>
              <w:jc w:val="center"/>
              <w:rPr>
                <w:rFonts w:ascii="Arial" w:hAnsi="Arial" w:cs="Arial"/>
              </w:rPr>
            </w:pPr>
            <w:r w:rsidRPr="0067755B">
              <w:rPr>
                <w:rFonts w:ascii="Arial" w:hAnsi="Arial" w:cs="Arial"/>
                <w:sz w:val="32"/>
                <w:szCs w:val="22"/>
              </w:rPr>
              <w:sym w:font="MS Reference Specialty" w:char="F0E4"/>
            </w:r>
          </w:p>
        </w:tc>
        <w:tc>
          <w:tcPr>
            <w:tcW w:w="1912" w:type="dxa"/>
          </w:tcPr>
          <w:p w:rsidR="00017BE3" w:rsidRPr="0067755B" w:rsidRDefault="00017BE3" w:rsidP="00710244">
            <w:pPr>
              <w:jc w:val="center"/>
              <w:rPr>
                <w:rFonts w:ascii="Arial" w:hAnsi="Arial" w:cs="Arial"/>
              </w:rPr>
            </w:pPr>
            <w:r w:rsidRPr="0067755B">
              <w:rPr>
                <w:rFonts w:ascii="Arial" w:hAnsi="Arial" w:cs="Arial"/>
                <w:sz w:val="32"/>
                <w:szCs w:val="22"/>
              </w:rPr>
              <w:sym w:font="MS Reference Specialty" w:char="F0E4"/>
            </w:r>
          </w:p>
        </w:tc>
      </w:tr>
      <w:tr w:rsidR="00BE7632" w:rsidRPr="00304461" w:rsidTr="00BE7632">
        <w:trPr>
          <w:trHeight w:val="392"/>
          <w:jc w:val="center"/>
        </w:trPr>
        <w:tc>
          <w:tcPr>
            <w:tcW w:w="5954" w:type="dxa"/>
          </w:tcPr>
          <w:p w:rsidR="00BE7632" w:rsidRDefault="00DB1A71" w:rsidP="00D53AC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3.6</w:t>
            </w:r>
            <w:r w:rsidR="00BA3199">
              <w:rPr>
                <w:rFonts w:ascii="Arial" w:hAnsi="Arial" w:cs="Arial"/>
                <w:sz w:val="20"/>
              </w:rPr>
              <w:t>.</w:t>
            </w:r>
            <w:r w:rsidR="00D53AC5">
              <w:rPr>
                <w:rFonts w:ascii="Arial" w:hAnsi="Arial" w:cs="Arial"/>
                <w:sz w:val="20"/>
              </w:rPr>
              <w:t xml:space="preserve"> </w:t>
            </w:r>
            <w:r w:rsidR="00BE7632">
              <w:rPr>
                <w:rFonts w:ascii="Arial" w:hAnsi="Arial" w:cs="Arial"/>
                <w:sz w:val="20"/>
              </w:rPr>
              <w:t>Inspection réglementaire (art D 1121-20-6 du Code de la santé publique)</w:t>
            </w:r>
          </w:p>
        </w:tc>
        <w:tc>
          <w:tcPr>
            <w:tcW w:w="1490" w:type="dxa"/>
          </w:tcPr>
          <w:p w:rsidR="00BE7632" w:rsidRPr="00EB4570" w:rsidRDefault="00BE7632" w:rsidP="00710244">
            <w:pPr>
              <w:jc w:val="center"/>
              <w:rPr>
                <w:rFonts w:ascii="Arial" w:hAnsi="Arial" w:cs="Arial"/>
                <w:sz w:val="32"/>
                <w:szCs w:val="22"/>
              </w:rPr>
            </w:pPr>
            <w:r w:rsidRPr="00EB4570">
              <w:rPr>
                <w:rFonts w:ascii="Arial" w:hAnsi="Arial" w:cs="Arial"/>
                <w:sz w:val="32"/>
                <w:szCs w:val="22"/>
              </w:rPr>
              <w:sym w:font="MS Reference Specialty" w:char="F0E4"/>
            </w:r>
          </w:p>
        </w:tc>
        <w:tc>
          <w:tcPr>
            <w:tcW w:w="1912" w:type="dxa"/>
          </w:tcPr>
          <w:p w:rsidR="00BE7632" w:rsidRPr="00EB4570" w:rsidRDefault="00BE7632" w:rsidP="00710244">
            <w:pPr>
              <w:jc w:val="center"/>
              <w:rPr>
                <w:rFonts w:ascii="Arial" w:hAnsi="Arial" w:cs="Arial"/>
                <w:sz w:val="32"/>
                <w:szCs w:val="22"/>
              </w:rPr>
            </w:pPr>
            <w:r w:rsidRPr="00EB4570">
              <w:rPr>
                <w:rFonts w:ascii="Arial" w:hAnsi="Arial" w:cs="Arial"/>
                <w:sz w:val="32"/>
                <w:szCs w:val="22"/>
              </w:rPr>
              <w:sym w:font="MS Reference Specialty" w:char="F0E4"/>
            </w:r>
          </w:p>
        </w:tc>
      </w:tr>
    </w:tbl>
    <w:p w:rsidR="006839C6" w:rsidRPr="00636FDF" w:rsidRDefault="006839C6" w:rsidP="006839C6">
      <w:pPr>
        <w:pStyle w:val="Titre2"/>
        <w:numPr>
          <w:ilvl w:val="0"/>
          <w:numId w:val="2"/>
        </w:numPr>
        <w:tabs>
          <w:tab w:val="clear" w:pos="709"/>
        </w:tabs>
        <w:spacing w:before="120" w:after="120"/>
        <w:ind w:left="780"/>
        <w:jc w:val="both"/>
        <w:rPr>
          <w:rFonts w:ascii="Arial" w:hAnsi="Arial" w:cs="Arial"/>
          <w:color w:val="0000FF"/>
          <w:sz w:val="28"/>
          <w:szCs w:val="28"/>
          <w:u w:val="none"/>
        </w:rPr>
      </w:pPr>
      <w:r w:rsidRPr="00E70F4A">
        <w:rPr>
          <w:rFonts w:ascii="Arial" w:hAnsi="Arial" w:cs="Arial"/>
          <w:color w:val="0000FF"/>
          <w:sz w:val="28"/>
          <w:szCs w:val="28"/>
          <w:u w:val="none"/>
        </w:rPr>
        <w:t>Convention ES / E</w:t>
      </w:r>
      <w:r>
        <w:rPr>
          <w:rFonts w:ascii="Arial" w:hAnsi="Arial" w:cs="Arial"/>
          <w:color w:val="0000FF"/>
          <w:sz w:val="28"/>
          <w:szCs w:val="28"/>
          <w:u w:val="none"/>
        </w:rPr>
        <w:t>T</w:t>
      </w:r>
      <w:r w:rsidRPr="00E70F4A">
        <w:rPr>
          <w:rFonts w:ascii="Arial" w:hAnsi="Arial" w:cs="Arial"/>
          <w:color w:val="0000FF"/>
          <w:sz w:val="28"/>
          <w:szCs w:val="28"/>
          <w:u w:val="none"/>
        </w:rPr>
        <w:t>S</w:t>
      </w:r>
      <w:r w:rsidR="0035658E">
        <w:rPr>
          <w:rFonts w:ascii="Arial" w:hAnsi="Arial" w:cs="Arial"/>
          <w:color w:val="0000FF"/>
          <w:sz w:val="28"/>
          <w:szCs w:val="28"/>
          <w:u w:val="none"/>
        </w:rPr>
        <w:t xml:space="preserve"> (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begin"/>
      </w:r>
      <w:r w:rsidR="0035658E">
        <w:rPr>
          <w:rFonts w:ascii="Arial" w:hAnsi="Arial" w:cs="Arial"/>
          <w:color w:val="0000FF"/>
          <w:sz w:val="28"/>
          <w:szCs w:val="28"/>
          <w:u w:val="none"/>
        </w:rPr>
        <w:instrText xml:space="preserve"> REF _Ref448993184 \r \h </w:instrText>
      </w:r>
      <w:r w:rsidR="00A70E83">
        <w:rPr>
          <w:rFonts w:ascii="Arial" w:hAnsi="Arial" w:cs="Arial"/>
          <w:color w:val="0000FF"/>
          <w:sz w:val="28"/>
          <w:szCs w:val="28"/>
          <w:u w:val="none"/>
        </w:rPr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separate"/>
      </w:r>
      <w:r w:rsidR="00BD0735">
        <w:rPr>
          <w:rFonts w:ascii="Arial" w:hAnsi="Arial" w:cs="Arial"/>
          <w:color w:val="0000FF"/>
          <w:sz w:val="28"/>
          <w:szCs w:val="28"/>
          <w:u w:val="none"/>
        </w:rPr>
        <w:t>6)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end"/>
      </w:r>
      <w:r w:rsidR="0035658E">
        <w:rPr>
          <w:rFonts w:ascii="Arial" w:hAnsi="Arial" w:cs="Arial"/>
          <w:color w:val="0000FF"/>
          <w:sz w:val="28"/>
          <w:szCs w:val="28"/>
          <w:u w:val="none"/>
        </w:rPr>
        <w:t xml:space="preserve"> (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begin"/>
      </w:r>
      <w:r w:rsidR="0035658E">
        <w:rPr>
          <w:rFonts w:ascii="Arial" w:hAnsi="Arial" w:cs="Arial"/>
          <w:color w:val="0000FF"/>
          <w:sz w:val="28"/>
          <w:szCs w:val="28"/>
          <w:u w:val="none"/>
        </w:rPr>
        <w:instrText xml:space="preserve"> REF _Ref448993084 \r \h </w:instrText>
      </w:r>
      <w:r w:rsidR="00A70E83">
        <w:rPr>
          <w:rFonts w:ascii="Arial" w:hAnsi="Arial" w:cs="Arial"/>
          <w:color w:val="0000FF"/>
          <w:sz w:val="28"/>
          <w:szCs w:val="28"/>
          <w:u w:val="none"/>
        </w:rPr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separate"/>
      </w:r>
      <w:r w:rsidR="00BD0735">
        <w:rPr>
          <w:rFonts w:ascii="Arial" w:hAnsi="Arial" w:cs="Arial"/>
          <w:color w:val="0000FF"/>
          <w:sz w:val="28"/>
          <w:szCs w:val="28"/>
          <w:u w:val="none"/>
        </w:rPr>
        <w:t>8)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end"/>
      </w:r>
    </w:p>
    <w:p w:rsidR="00913F20" w:rsidRDefault="00DB1A71" w:rsidP="00D53AC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BA3199">
        <w:rPr>
          <w:rFonts w:ascii="Arial" w:hAnsi="Arial" w:cs="Arial"/>
        </w:rPr>
        <w:t>.</w:t>
      </w:r>
      <w:r w:rsidR="00D53AC5">
        <w:rPr>
          <w:rFonts w:ascii="Arial" w:hAnsi="Arial" w:cs="Arial"/>
        </w:rPr>
        <w:t xml:space="preserve"> </w:t>
      </w:r>
      <w:r w:rsidR="00913F20">
        <w:rPr>
          <w:rFonts w:ascii="Arial" w:hAnsi="Arial" w:cs="Arial"/>
        </w:rPr>
        <w:t>Date de signature </w:t>
      </w:r>
      <w:r w:rsidR="009674D4">
        <w:rPr>
          <w:rFonts w:ascii="Arial" w:hAnsi="Arial" w:cs="Arial"/>
        </w:rPr>
        <w:t>de la convention en vigueur</w:t>
      </w:r>
      <w:r w:rsidR="00D53AC5">
        <w:rPr>
          <w:rFonts w:ascii="Arial" w:hAnsi="Arial" w:cs="Arial"/>
        </w:rPr>
        <w:t xml:space="preserve"> : </w:t>
      </w:r>
      <w:r w:rsidR="00913F20">
        <w:rPr>
          <w:rFonts w:ascii="Arial" w:hAnsi="Arial" w:cs="Arial"/>
        </w:rPr>
        <w:t>..........................................................................</w:t>
      </w:r>
    </w:p>
    <w:p w:rsidR="00913F20" w:rsidRDefault="00DB1A71" w:rsidP="00913F20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4.2</w:t>
      </w:r>
      <w:r w:rsidR="00BA3199">
        <w:rPr>
          <w:rFonts w:ascii="Arial" w:hAnsi="Arial" w:cs="Arial"/>
        </w:rPr>
        <w:t>.</w:t>
      </w:r>
      <w:r w:rsidR="00D53AC5">
        <w:rPr>
          <w:rFonts w:ascii="Arial" w:hAnsi="Arial" w:cs="Arial"/>
        </w:rPr>
        <w:t xml:space="preserve"> </w:t>
      </w:r>
      <w:r w:rsidR="00913F20">
        <w:rPr>
          <w:rFonts w:ascii="Arial" w:hAnsi="Arial" w:cs="Arial"/>
        </w:rPr>
        <w:t>Date du dernier avenant : ………………………………………………………......</w:t>
      </w:r>
    </w:p>
    <w:p w:rsidR="00550396" w:rsidRDefault="00550396" w:rsidP="00913F20">
      <w:pPr>
        <w:ind w:firstLine="360"/>
        <w:rPr>
          <w:rFonts w:ascii="Arial" w:hAnsi="Arial" w:cs="Arial"/>
        </w:rPr>
      </w:pPr>
    </w:p>
    <w:p w:rsidR="00550396" w:rsidRDefault="00550396" w:rsidP="00913F20">
      <w:pPr>
        <w:ind w:firstLine="360"/>
        <w:rPr>
          <w:rFonts w:ascii="Arial" w:hAnsi="Arial" w:cs="Arial"/>
        </w:rPr>
      </w:pPr>
    </w:p>
    <w:p w:rsidR="00530AAF" w:rsidRPr="00C46436" w:rsidRDefault="006839C6" w:rsidP="00F41490">
      <w:pPr>
        <w:pStyle w:val="Titre2"/>
        <w:numPr>
          <w:ilvl w:val="0"/>
          <w:numId w:val="2"/>
        </w:numPr>
        <w:tabs>
          <w:tab w:val="clear" w:pos="709"/>
        </w:tabs>
        <w:spacing w:before="120" w:after="120"/>
        <w:ind w:left="426" w:firstLine="0"/>
        <w:jc w:val="both"/>
        <w:rPr>
          <w:rFonts w:ascii="Arial" w:hAnsi="Arial" w:cs="Arial"/>
          <w:b/>
          <w:color w:val="31849B"/>
        </w:rPr>
      </w:pPr>
      <w:r w:rsidRPr="00C46436">
        <w:rPr>
          <w:rFonts w:ascii="Arial" w:hAnsi="Arial" w:cs="Arial"/>
          <w:color w:val="0000FF"/>
          <w:sz w:val="28"/>
          <w:szCs w:val="28"/>
          <w:u w:val="none"/>
        </w:rPr>
        <w:t>Dépôt inscrit au schéma d’organisation de la transfusion sanguin</w:t>
      </w:r>
      <w:r w:rsidR="00C46436" w:rsidRPr="00C46436">
        <w:rPr>
          <w:rFonts w:ascii="Arial" w:hAnsi="Arial" w:cs="Arial"/>
          <w:color w:val="0000FF"/>
          <w:sz w:val="28"/>
          <w:szCs w:val="28"/>
          <w:u w:val="none"/>
        </w:rPr>
        <w:t xml:space="preserve"> </w:t>
      </w:r>
      <w:r w:rsidR="0035658E">
        <w:rPr>
          <w:rFonts w:ascii="Arial" w:hAnsi="Arial" w:cs="Arial"/>
          <w:color w:val="0000FF"/>
          <w:sz w:val="28"/>
          <w:szCs w:val="28"/>
          <w:u w:val="none"/>
        </w:rPr>
        <w:t>(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begin"/>
      </w:r>
      <w:r w:rsidR="0035658E">
        <w:rPr>
          <w:rFonts w:ascii="Arial" w:hAnsi="Arial" w:cs="Arial"/>
          <w:color w:val="0000FF"/>
          <w:sz w:val="28"/>
          <w:szCs w:val="28"/>
          <w:u w:val="none"/>
        </w:rPr>
        <w:instrText xml:space="preserve"> REF _Ref448993251 \r \h </w:instrText>
      </w:r>
      <w:r w:rsidR="00A70E83">
        <w:rPr>
          <w:rFonts w:ascii="Arial" w:hAnsi="Arial" w:cs="Arial"/>
          <w:color w:val="0000FF"/>
          <w:sz w:val="28"/>
          <w:szCs w:val="28"/>
          <w:u w:val="none"/>
        </w:rPr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separate"/>
      </w:r>
      <w:r w:rsidR="00BD0735">
        <w:rPr>
          <w:rFonts w:ascii="Arial" w:hAnsi="Arial" w:cs="Arial"/>
          <w:color w:val="0000FF"/>
          <w:sz w:val="28"/>
          <w:szCs w:val="28"/>
          <w:u w:val="none"/>
        </w:rPr>
        <w:t>16)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end"/>
      </w:r>
    </w:p>
    <w:p w:rsidR="00530AAF" w:rsidRPr="00636FDF" w:rsidRDefault="00530AAF" w:rsidP="00530AAF">
      <w:pPr>
        <w:ind w:left="360"/>
        <w:jc w:val="both"/>
        <w:rPr>
          <w:rFonts w:ascii="Arial" w:hAnsi="Arial" w:cs="Arial"/>
        </w:rPr>
      </w:pPr>
      <w:r w:rsidRPr="00C464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OUI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31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31"/>
      </w:r>
    </w:p>
    <w:p w:rsidR="00DF1AE4" w:rsidRPr="00530AAF" w:rsidRDefault="00530AAF" w:rsidP="00530AAF">
      <w:pPr>
        <w:pStyle w:val="Titre2"/>
        <w:tabs>
          <w:tab w:val="clear" w:pos="709"/>
        </w:tabs>
        <w:spacing w:before="120" w:after="120"/>
        <w:ind w:left="780"/>
        <w:jc w:val="both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Cs w:val="24"/>
          <w:u w:val="none"/>
        </w:rPr>
        <w:t xml:space="preserve">  </w:t>
      </w:r>
      <w:r w:rsidRPr="00530AAF">
        <w:rPr>
          <w:rFonts w:ascii="Arial" w:hAnsi="Arial" w:cs="Arial"/>
          <w:szCs w:val="24"/>
          <w:u w:val="none"/>
        </w:rPr>
        <w:t xml:space="preserve">Si oui,  </w:t>
      </w:r>
      <w:r w:rsidR="00DF1AE4" w:rsidRPr="00530AAF">
        <w:rPr>
          <w:rFonts w:ascii="Arial" w:hAnsi="Arial" w:cs="Arial"/>
          <w:sz w:val="28"/>
          <w:szCs w:val="28"/>
          <w:u w:val="none"/>
        </w:rPr>
        <w:t>(SOTS) du …….. :</w:t>
      </w:r>
    </w:p>
    <w:p w:rsidR="00530AAF" w:rsidRPr="00DF1AE4" w:rsidRDefault="00530AAF" w:rsidP="00530AAF">
      <w:pPr>
        <w:ind w:left="72" w:firstLine="708"/>
      </w:pPr>
    </w:p>
    <w:p w:rsidR="008E0299" w:rsidRDefault="00C46436" w:rsidP="008E0299">
      <w:pPr>
        <w:pStyle w:val="Titre2"/>
        <w:numPr>
          <w:ilvl w:val="0"/>
          <w:numId w:val="2"/>
        </w:numPr>
        <w:tabs>
          <w:tab w:val="clear" w:pos="709"/>
        </w:tabs>
        <w:spacing w:before="120" w:after="120"/>
        <w:ind w:left="780"/>
        <w:rPr>
          <w:rFonts w:ascii="Arial" w:hAnsi="Arial" w:cs="Arial"/>
          <w:color w:val="0000FF"/>
          <w:sz w:val="28"/>
          <w:szCs w:val="28"/>
          <w:u w:val="none"/>
        </w:rPr>
      </w:pPr>
      <w:r>
        <w:rPr>
          <w:rFonts w:ascii="Arial" w:hAnsi="Arial" w:cs="Arial"/>
          <w:color w:val="0000FF"/>
          <w:sz w:val="28"/>
          <w:szCs w:val="28"/>
          <w:u w:val="none"/>
        </w:rPr>
        <w:t>Date de la dernière autorisation</w:t>
      </w:r>
      <w:r w:rsidR="009674D4">
        <w:rPr>
          <w:rFonts w:ascii="Arial" w:hAnsi="Arial" w:cs="Arial"/>
          <w:color w:val="0000FF"/>
          <w:sz w:val="28"/>
          <w:szCs w:val="28"/>
          <w:u w:val="none"/>
        </w:rPr>
        <w:t xml:space="preserve"> </w:t>
      </w:r>
      <w:r w:rsidR="008E0299">
        <w:rPr>
          <w:rFonts w:ascii="Arial" w:hAnsi="Arial" w:cs="Arial"/>
          <w:color w:val="0000FF"/>
          <w:sz w:val="28"/>
          <w:szCs w:val="28"/>
          <w:u w:val="none"/>
        </w:rPr>
        <w:t>quinquennale ARS</w:t>
      </w:r>
      <w:r w:rsidR="004C3D18">
        <w:rPr>
          <w:rFonts w:ascii="Arial" w:hAnsi="Arial" w:cs="Arial"/>
          <w:color w:val="0000FF"/>
          <w:sz w:val="28"/>
          <w:szCs w:val="28"/>
          <w:u w:val="none"/>
        </w:rPr>
        <w:t> :</w:t>
      </w:r>
      <w:r w:rsidR="008E0299">
        <w:rPr>
          <w:rFonts w:ascii="Arial" w:hAnsi="Arial" w:cs="Arial"/>
          <w:color w:val="0000FF"/>
          <w:sz w:val="28"/>
          <w:szCs w:val="28"/>
          <w:u w:val="none"/>
        </w:rPr>
        <w:t xml:space="preserve"> </w:t>
      </w:r>
      <w:r w:rsidR="0035658E">
        <w:rPr>
          <w:rFonts w:ascii="Arial" w:hAnsi="Arial" w:cs="Arial"/>
          <w:color w:val="0000FF"/>
          <w:sz w:val="28"/>
          <w:szCs w:val="28"/>
          <w:u w:val="none"/>
        </w:rPr>
        <w:t>(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begin"/>
      </w:r>
      <w:r w:rsidR="0035658E">
        <w:rPr>
          <w:rFonts w:ascii="Arial" w:hAnsi="Arial" w:cs="Arial"/>
          <w:color w:val="0000FF"/>
          <w:sz w:val="28"/>
          <w:szCs w:val="28"/>
          <w:u w:val="none"/>
        </w:rPr>
        <w:instrText xml:space="preserve"> REF _Ref448993082 \r \h </w:instrText>
      </w:r>
      <w:r w:rsidR="00A70E83">
        <w:rPr>
          <w:rFonts w:ascii="Arial" w:hAnsi="Arial" w:cs="Arial"/>
          <w:color w:val="0000FF"/>
          <w:sz w:val="28"/>
          <w:szCs w:val="28"/>
          <w:u w:val="none"/>
        </w:rPr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separate"/>
      </w:r>
      <w:r w:rsidR="00BD0735">
        <w:rPr>
          <w:rFonts w:ascii="Arial" w:hAnsi="Arial" w:cs="Arial"/>
          <w:color w:val="0000FF"/>
          <w:sz w:val="28"/>
          <w:szCs w:val="28"/>
          <w:u w:val="none"/>
        </w:rPr>
        <w:t>1)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end"/>
      </w:r>
      <w:r w:rsidR="0035658E">
        <w:rPr>
          <w:rFonts w:ascii="Arial" w:hAnsi="Arial" w:cs="Arial"/>
          <w:color w:val="0000FF"/>
          <w:sz w:val="28"/>
          <w:szCs w:val="28"/>
          <w:u w:val="none"/>
        </w:rPr>
        <w:t xml:space="preserve"> (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begin"/>
      </w:r>
      <w:r w:rsidR="0035658E">
        <w:rPr>
          <w:rFonts w:ascii="Arial" w:hAnsi="Arial" w:cs="Arial"/>
          <w:color w:val="0000FF"/>
          <w:sz w:val="28"/>
          <w:szCs w:val="28"/>
          <w:u w:val="none"/>
        </w:rPr>
        <w:instrText xml:space="preserve"> REF _Ref448993184 \r \h </w:instrText>
      </w:r>
      <w:r w:rsidR="00A70E83">
        <w:rPr>
          <w:rFonts w:ascii="Arial" w:hAnsi="Arial" w:cs="Arial"/>
          <w:color w:val="0000FF"/>
          <w:sz w:val="28"/>
          <w:szCs w:val="28"/>
          <w:u w:val="none"/>
        </w:rPr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separate"/>
      </w:r>
      <w:r w:rsidR="00BD0735">
        <w:rPr>
          <w:rFonts w:ascii="Arial" w:hAnsi="Arial" w:cs="Arial"/>
          <w:color w:val="0000FF"/>
          <w:sz w:val="28"/>
          <w:szCs w:val="28"/>
          <w:u w:val="none"/>
        </w:rPr>
        <w:t>6)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end"/>
      </w:r>
      <w:r w:rsidR="008E0299">
        <w:rPr>
          <w:rFonts w:ascii="Arial" w:hAnsi="Arial" w:cs="Arial"/>
          <w:color w:val="0000FF"/>
          <w:sz w:val="28"/>
          <w:szCs w:val="28"/>
          <w:u w:val="none"/>
        </w:rPr>
        <w:t xml:space="preserve"> ……………………………</w:t>
      </w:r>
      <w:r w:rsidR="008E0299" w:rsidRPr="00C46436">
        <w:rPr>
          <w:rFonts w:ascii="Arial" w:hAnsi="Arial" w:cs="Arial"/>
          <w:sz w:val="28"/>
          <w:szCs w:val="28"/>
          <w:u w:val="none"/>
        </w:rPr>
        <w:t>:……………………………</w:t>
      </w:r>
    </w:p>
    <w:p w:rsidR="006A7A28" w:rsidRDefault="00C46436" w:rsidP="00C46436">
      <w:pPr>
        <w:pStyle w:val="Titre2"/>
        <w:numPr>
          <w:ilvl w:val="0"/>
          <w:numId w:val="2"/>
        </w:numPr>
        <w:tabs>
          <w:tab w:val="clear" w:pos="709"/>
        </w:tabs>
        <w:spacing w:before="120" w:after="120"/>
        <w:ind w:left="780"/>
        <w:jc w:val="both"/>
        <w:rPr>
          <w:rFonts w:ascii="Arial" w:hAnsi="Arial" w:cs="Arial"/>
          <w:color w:val="0000FF"/>
          <w:sz w:val="28"/>
          <w:szCs w:val="28"/>
          <w:u w:val="none"/>
        </w:rPr>
      </w:pPr>
      <w:r>
        <w:rPr>
          <w:rFonts w:ascii="Arial" w:hAnsi="Arial" w:cs="Arial"/>
          <w:color w:val="0000FF"/>
          <w:sz w:val="28"/>
          <w:szCs w:val="28"/>
          <w:u w:val="none"/>
        </w:rPr>
        <w:t xml:space="preserve"> </w:t>
      </w:r>
      <w:r w:rsidR="008E0299">
        <w:rPr>
          <w:rFonts w:ascii="Arial" w:hAnsi="Arial" w:cs="Arial"/>
          <w:color w:val="0000FF"/>
          <w:sz w:val="28"/>
          <w:szCs w:val="28"/>
          <w:u w:val="none"/>
        </w:rPr>
        <w:t>Date de la dernière autorisation modificative s’il y a lieu</w:t>
      </w:r>
      <w:r w:rsidR="00F41490">
        <w:rPr>
          <w:rFonts w:ascii="Arial" w:hAnsi="Arial" w:cs="Arial"/>
          <w:color w:val="0000FF"/>
          <w:sz w:val="28"/>
          <w:szCs w:val="28"/>
          <w:u w:val="none"/>
        </w:rPr>
        <w:t xml:space="preserve"> (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begin"/>
      </w:r>
      <w:r w:rsidR="00F41490">
        <w:rPr>
          <w:rFonts w:ascii="Arial" w:hAnsi="Arial" w:cs="Arial"/>
          <w:color w:val="0000FF"/>
          <w:sz w:val="28"/>
          <w:szCs w:val="28"/>
          <w:u w:val="none"/>
        </w:rPr>
        <w:instrText xml:space="preserve"> REF _Ref448993082 \r \h </w:instrText>
      </w:r>
      <w:r w:rsidR="00A70E83">
        <w:rPr>
          <w:rFonts w:ascii="Arial" w:hAnsi="Arial" w:cs="Arial"/>
          <w:color w:val="0000FF"/>
          <w:sz w:val="28"/>
          <w:szCs w:val="28"/>
          <w:u w:val="none"/>
        </w:rPr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separate"/>
      </w:r>
      <w:r w:rsidR="00BD0735">
        <w:rPr>
          <w:rFonts w:ascii="Arial" w:hAnsi="Arial" w:cs="Arial"/>
          <w:color w:val="0000FF"/>
          <w:sz w:val="28"/>
          <w:szCs w:val="28"/>
          <w:u w:val="none"/>
        </w:rPr>
        <w:t>1)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end"/>
      </w:r>
      <w:r w:rsidR="00F41490">
        <w:rPr>
          <w:rFonts w:ascii="Arial" w:hAnsi="Arial" w:cs="Arial"/>
          <w:color w:val="0000FF"/>
          <w:sz w:val="28"/>
          <w:szCs w:val="28"/>
          <w:u w:val="none"/>
        </w:rPr>
        <w:t xml:space="preserve"> (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begin"/>
      </w:r>
      <w:r w:rsidR="00F41490">
        <w:rPr>
          <w:rFonts w:ascii="Arial" w:hAnsi="Arial" w:cs="Arial"/>
          <w:color w:val="0000FF"/>
          <w:sz w:val="28"/>
          <w:szCs w:val="28"/>
          <w:u w:val="none"/>
        </w:rPr>
        <w:instrText xml:space="preserve"> REF _Ref448993184 \r \h </w:instrText>
      </w:r>
      <w:r w:rsidR="00A70E83">
        <w:rPr>
          <w:rFonts w:ascii="Arial" w:hAnsi="Arial" w:cs="Arial"/>
          <w:color w:val="0000FF"/>
          <w:sz w:val="28"/>
          <w:szCs w:val="28"/>
          <w:u w:val="none"/>
        </w:rPr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separate"/>
      </w:r>
      <w:r w:rsidR="00BD0735">
        <w:rPr>
          <w:rFonts w:ascii="Arial" w:hAnsi="Arial" w:cs="Arial"/>
          <w:color w:val="0000FF"/>
          <w:sz w:val="28"/>
          <w:szCs w:val="28"/>
          <w:u w:val="none"/>
        </w:rPr>
        <w:t>6)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end"/>
      </w:r>
    </w:p>
    <w:p w:rsidR="008E0299" w:rsidRPr="008E0299" w:rsidRDefault="008E0299" w:rsidP="008E0299">
      <w:pPr>
        <w:ind w:left="780"/>
      </w:pPr>
      <w:r>
        <w:t>……………………………………………………………………</w:t>
      </w:r>
    </w:p>
    <w:p w:rsidR="00550396" w:rsidRPr="00D320DB" w:rsidRDefault="00D320DB" w:rsidP="00D320DB">
      <w:pPr>
        <w:tabs>
          <w:tab w:val="left" w:pos="1220"/>
        </w:tabs>
      </w:pPr>
      <w:r w:rsidRPr="00D320DB">
        <w:tab/>
      </w:r>
    </w:p>
    <w:p w:rsidR="00550396" w:rsidRPr="00D320DB" w:rsidRDefault="00550396" w:rsidP="00550396"/>
    <w:p w:rsidR="0035658E" w:rsidRDefault="00C46436" w:rsidP="006A7A28">
      <w:pPr>
        <w:pStyle w:val="Titre2"/>
        <w:numPr>
          <w:ilvl w:val="0"/>
          <w:numId w:val="2"/>
        </w:numPr>
        <w:tabs>
          <w:tab w:val="clear" w:pos="709"/>
        </w:tabs>
        <w:spacing w:before="120" w:after="120"/>
        <w:ind w:left="780"/>
        <w:jc w:val="both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color w:val="0000FF"/>
          <w:sz w:val="28"/>
          <w:szCs w:val="28"/>
          <w:u w:val="none"/>
        </w:rPr>
        <w:t xml:space="preserve">Date de la dernière visite d’audit de l’EFS </w:t>
      </w:r>
      <w:r w:rsidR="00DF1AE4" w:rsidRPr="00D320DB">
        <w:rPr>
          <w:rFonts w:ascii="Arial" w:hAnsi="Arial" w:cs="Arial"/>
          <w:sz w:val="28"/>
          <w:szCs w:val="28"/>
          <w:u w:val="none"/>
        </w:rPr>
        <w:t>:</w:t>
      </w:r>
      <w:r w:rsidR="0035658E">
        <w:rPr>
          <w:rFonts w:ascii="Arial" w:hAnsi="Arial" w:cs="Arial"/>
          <w:sz w:val="28"/>
          <w:szCs w:val="28"/>
          <w:u w:val="none"/>
        </w:rPr>
        <w:t xml:space="preserve"> </w:t>
      </w:r>
      <w:r w:rsidR="0035658E" w:rsidRPr="0035658E">
        <w:rPr>
          <w:rFonts w:ascii="Arial" w:hAnsi="Arial" w:cs="Arial"/>
          <w:color w:val="0000FF"/>
          <w:sz w:val="28"/>
          <w:szCs w:val="28"/>
          <w:u w:val="none"/>
        </w:rPr>
        <w:t>(</w:t>
      </w:r>
      <w:r w:rsidR="008B2DD9">
        <w:fldChar w:fldCharType="begin"/>
      </w:r>
      <w:r w:rsidR="008B2DD9">
        <w:instrText xml:space="preserve"> REF _Ref448993084 \r \h  \* MERGEFORMAT </w:instrText>
      </w:r>
      <w:r w:rsidR="008B2DD9">
        <w:fldChar w:fldCharType="separate"/>
      </w:r>
      <w:r w:rsidR="00BD0735" w:rsidRPr="00BD0735">
        <w:rPr>
          <w:rFonts w:ascii="Arial" w:hAnsi="Arial" w:cs="Arial"/>
          <w:color w:val="0000FF"/>
          <w:sz w:val="28"/>
          <w:szCs w:val="28"/>
          <w:u w:val="none"/>
        </w:rPr>
        <w:t>8)</w:t>
      </w:r>
      <w:r w:rsidR="008B2DD9">
        <w:fldChar w:fldCharType="end"/>
      </w:r>
    </w:p>
    <w:p w:rsidR="00DF1AE4" w:rsidRDefault="00C46436" w:rsidP="00F41490">
      <w:pPr>
        <w:pStyle w:val="Titre2"/>
        <w:tabs>
          <w:tab w:val="clear" w:pos="709"/>
        </w:tabs>
        <w:spacing w:before="120" w:after="120"/>
        <w:ind w:left="780"/>
        <w:jc w:val="both"/>
        <w:rPr>
          <w:rFonts w:ascii="Arial" w:hAnsi="Arial" w:cs="Arial"/>
          <w:sz w:val="28"/>
          <w:szCs w:val="28"/>
          <w:u w:val="none"/>
        </w:rPr>
      </w:pPr>
      <w:r w:rsidRPr="00C46436">
        <w:rPr>
          <w:u w:val="none"/>
        </w:rPr>
        <w:t xml:space="preserve"> ………………………</w:t>
      </w:r>
      <w:r w:rsidR="0035658E">
        <w:rPr>
          <w:u w:val="none"/>
        </w:rPr>
        <w:t xml:space="preserve">……………………………………………..              </w:t>
      </w:r>
    </w:p>
    <w:p w:rsidR="00F41490" w:rsidRPr="00F41490" w:rsidRDefault="00F41490" w:rsidP="00F41490"/>
    <w:p w:rsidR="006839C6" w:rsidRDefault="006839C6" w:rsidP="00E0314B">
      <w:pPr>
        <w:pStyle w:val="Titre2"/>
        <w:numPr>
          <w:ilvl w:val="0"/>
          <w:numId w:val="2"/>
        </w:numPr>
        <w:tabs>
          <w:tab w:val="clear" w:pos="709"/>
        </w:tabs>
        <w:spacing w:before="120" w:after="120"/>
        <w:ind w:left="780"/>
        <w:jc w:val="both"/>
        <w:rPr>
          <w:rFonts w:ascii="Arial" w:hAnsi="Arial" w:cs="Arial"/>
          <w:color w:val="0000FF"/>
          <w:sz w:val="28"/>
          <w:szCs w:val="28"/>
          <w:u w:val="none"/>
        </w:rPr>
      </w:pPr>
      <w:r w:rsidRPr="00E70F4A">
        <w:rPr>
          <w:rFonts w:ascii="Arial" w:hAnsi="Arial" w:cs="Arial"/>
          <w:color w:val="0000FF"/>
          <w:sz w:val="28"/>
          <w:szCs w:val="28"/>
          <w:u w:val="none"/>
        </w:rPr>
        <w:t>Eléments justifiant la présence d’un dépôt</w:t>
      </w:r>
      <w:r w:rsidR="004C3D18">
        <w:rPr>
          <w:rFonts w:ascii="Arial" w:hAnsi="Arial" w:cs="Arial"/>
          <w:color w:val="0000FF"/>
          <w:sz w:val="28"/>
          <w:szCs w:val="28"/>
          <w:u w:val="none"/>
        </w:rPr>
        <w:t> : (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begin"/>
      </w:r>
      <w:r w:rsidR="004C3D18">
        <w:rPr>
          <w:rFonts w:ascii="Arial" w:hAnsi="Arial" w:cs="Arial"/>
          <w:color w:val="0000FF"/>
          <w:sz w:val="28"/>
          <w:szCs w:val="28"/>
          <w:u w:val="none"/>
        </w:rPr>
        <w:instrText xml:space="preserve"> REF _Ref448993184 \r \h </w:instrText>
      </w:r>
      <w:r w:rsidR="00A70E83">
        <w:rPr>
          <w:rFonts w:ascii="Arial" w:hAnsi="Arial" w:cs="Arial"/>
          <w:color w:val="0000FF"/>
          <w:sz w:val="28"/>
          <w:szCs w:val="28"/>
          <w:u w:val="none"/>
        </w:rPr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separate"/>
      </w:r>
      <w:r w:rsidR="00BD0735">
        <w:rPr>
          <w:rFonts w:ascii="Arial" w:hAnsi="Arial" w:cs="Arial"/>
          <w:color w:val="0000FF"/>
          <w:sz w:val="28"/>
          <w:szCs w:val="28"/>
          <w:u w:val="none"/>
        </w:rPr>
        <w:t>6)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end"/>
      </w:r>
      <w:r w:rsidR="004C3D18">
        <w:rPr>
          <w:rFonts w:ascii="Arial" w:hAnsi="Arial" w:cs="Arial"/>
          <w:color w:val="0000FF"/>
          <w:sz w:val="28"/>
          <w:szCs w:val="28"/>
          <w:u w:val="none"/>
        </w:rPr>
        <w:t xml:space="preserve"> (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begin"/>
      </w:r>
      <w:r w:rsidR="004C3D18">
        <w:rPr>
          <w:rFonts w:ascii="Arial" w:hAnsi="Arial" w:cs="Arial"/>
          <w:color w:val="0000FF"/>
          <w:sz w:val="28"/>
          <w:szCs w:val="28"/>
          <w:u w:val="none"/>
        </w:rPr>
        <w:instrText xml:space="preserve"> REF _Ref448993413 \r \h </w:instrText>
      </w:r>
      <w:r w:rsidR="00A70E83">
        <w:rPr>
          <w:rFonts w:ascii="Arial" w:hAnsi="Arial" w:cs="Arial"/>
          <w:color w:val="0000FF"/>
          <w:sz w:val="28"/>
          <w:szCs w:val="28"/>
          <w:u w:val="none"/>
        </w:rPr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separate"/>
      </w:r>
      <w:r w:rsidR="00BD0735">
        <w:rPr>
          <w:rFonts w:ascii="Arial" w:hAnsi="Arial" w:cs="Arial"/>
          <w:color w:val="0000FF"/>
          <w:sz w:val="28"/>
          <w:szCs w:val="28"/>
          <w:u w:val="none"/>
        </w:rPr>
        <w:t>7)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end"/>
      </w:r>
      <w:r w:rsidR="004C3D18">
        <w:rPr>
          <w:rFonts w:ascii="Arial" w:hAnsi="Arial" w:cs="Arial"/>
          <w:color w:val="0000FF"/>
          <w:sz w:val="28"/>
          <w:szCs w:val="28"/>
          <w:u w:val="none"/>
        </w:rPr>
        <w:t xml:space="preserve"> (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begin"/>
      </w:r>
      <w:r w:rsidR="004C3D18">
        <w:rPr>
          <w:rFonts w:ascii="Arial" w:hAnsi="Arial" w:cs="Arial"/>
          <w:color w:val="0000FF"/>
          <w:sz w:val="28"/>
          <w:szCs w:val="28"/>
          <w:u w:val="none"/>
        </w:rPr>
        <w:instrText xml:space="preserve"> REF _Ref448993417 \r \h </w:instrText>
      </w:r>
      <w:r w:rsidR="00A70E83">
        <w:rPr>
          <w:rFonts w:ascii="Arial" w:hAnsi="Arial" w:cs="Arial"/>
          <w:color w:val="0000FF"/>
          <w:sz w:val="28"/>
          <w:szCs w:val="28"/>
          <w:u w:val="none"/>
        </w:rPr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separate"/>
      </w:r>
      <w:r w:rsidR="00BD0735">
        <w:rPr>
          <w:rFonts w:ascii="Arial" w:hAnsi="Arial" w:cs="Arial"/>
          <w:color w:val="0000FF"/>
          <w:sz w:val="28"/>
          <w:szCs w:val="28"/>
          <w:u w:val="none"/>
        </w:rPr>
        <w:t>15)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end"/>
      </w:r>
    </w:p>
    <w:p w:rsidR="006F5CAD" w:rsidRPr="00773DED" w:rsidRDefault="00773DED" w:rsidP="00773DED">
      <w:pPr>
        <w:ind w:left="7080"/>
        <w:rPr>
          <w:rFonts w:ascii="Arial" w:hAnsi="Arial" w:cs="Arial"/>
        </w:rPr>
      </w:pPr>
      <w:r w:rsidRPr="00773DED">
        <w:rPr>
          <w:rFonts w:ascii="Arial" w:hAnsi="Arial" w:cs="Arial"/>
        </w:rPr>
        <w:t>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</w:t>
      </w:r>
    </w:p>
    <w:tbl>
      <w:tblPr>
        <w:tblW w:w="9231" w:type="dxa"/>
        <w:jc w:val="center"/>
        <w:tblInd w:w="94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6254"/>
        <w:gridCol w:w="1559"/>
        <w:gridCol w:w="1418"/>
      </w:tblGrid>
      <w:tr w:rsidR="006F5CAD" w:rsidRPr="0067755B" w:rsidTr="00710244">
        <w:trPr>
          <w:trHeight w:val="2355"/>
          <w:jc w:val="center"/>
        </w:trPr>
        <w:tc>
          <w:tcPr>
            <w:tcW w:w="62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5CAD" w:rsidRPr="00773DED" w:rsidRDefault="00DB1A71" w:rsidP="00D53AC5">
            <w:pPr>
              <w:spacing w:before="120" w:after="1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9.1</w:t>
            </w:r>
            <w:r w:rsidR="00BA3199">
              <w:rPr>
                <w:rFonts w:ascii="Arial" w:hAnsi="Arial"/>
                <w:szCs w:val="24"/>
              </w:rPr>
              <w:t>.</w:t>
            </w:r>
            <w:r w:rsidR="00D53AC5">
              <w:rPr>
                <w:rFonts w:ascii="Arial" w:hAnsi="Arial"/>
                <w:szCs w:val="24"/>
              </w:rPr>
              <w:t xml:space="preserve"> </w:t>
            </w:r>
            <w:r w:rsidR="006F5CAD" w:rsidRPr="00773DED">
              <w:rPr>
                <w:rFonts w:ascii="Arial" w:hAnsi="Arial"/>
                <w:szCs w:val="24"/>
              </w:rPr>
              <w:t>Eloignement d’un site transfusionnel (en temps)</w:t>
            </w:r>
          </w:p>
          <w:p w:rsidR="006F5CAD" w:rsidRPr="00773DED" w:rsidRDefault="0062302D" w:rsidP="00985CAB">
            <w:pPr>
              <w:ind w:left="720"/>
              <w:rPr>
                <w:rFonts w:ascii="Arial" w:hAnsi="Arial" w:cs="Arial"/>
                <w:szCs w:val="24"/>
              </w:rPr>
            </w:pPr>
            <w:r w:rsidRPr="00F33113">
              <w:rPr>
                <w:rFonts w:ascii="Arial" w:hAnsi="Arial" w:cs="Arial"/>
                <w:b/>
                <w:szCs w:val="24"/>
              </w:rPr>
              <w:t>Si oui</w:t>
            </w:r>
            <w:r w:rsidR="00985CAB" w:rsidRPr="00F33113">
              <w:rPr>
                <w:rFonts w:ascii="Arial" w:hAnsi="Arial" w:cs="Arial"/>
                <w:b/>
                <w:szCs w:val="24"/>
              </w:rPr>
              <w:t>,</w:t>
            </w:r>
            <w:r w:rsidR="00985CAB">
              <w:rPr>
                <w:rFonts w:ascii="Arial" w:hAnsi="Arial" w:cs="Arial"/>
                <w:szCs w:val="24"/>
              </w:rPr>
              <w:t xml:space="preserve"> d</w:t>
            </w:r>
            <w:r w:rsidR="006F5CAD" w:rsidRPr="00773DED">
              <w:rPr>
                <w:rFonts w:ascii="Arial" w:hAnsi="Arial" w:cs="Arial"/>
                <w:szCs w:val="24"/>
              </w:rPr>
              <w:t>istance entre le site de l’ETS et l’ES</w:t>
            </w:r>
          </w:p>
          <w:p w:rsidR="006F5CAD" w:rsidRPr="00773DED" w:rsidRDefault="006F5CAD" w:rsidP="00E0314B">
            <w:pPr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 w:rsidRPr="00773DED">
              <w:rPr>
                <w:rFonts w:ascii="Arial" w:hAnsi="Arial" w:cs="Arial"/>
                <w:szCs w:val="24"/>
              </w:rPr>
              <w:t>en km       :</w:t>
            </w:r>
          </w:p>
          <w:p w:rsidR="006F5CAD" w:rsidRPr="00A904FA" w:rsidRDefault="006F5CAD" w:rsidP="00A904FA">
            <w:pPr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 w:rsidRPr="00773DED">
              <w:rPr>
                <w:rFonts w:ascii="Arial" w:hAnsi="Arial" w:cs="Arial"/>
                <w:szCs w:val="24"/>
              </w:rPr>
              <w:t>en temps :</w:t>
            </w:r>
          </w:p>
          <w:p w:rsidR="00D53AC5" w:rsidRPr="00773DED" w:rsidRDefault="00DB1A71" w:rsidP="00D53AC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9.2</w:t>
            </w:r>
            <w:r w:rsidR="00BA3199">
              <w:rPr>
                <w:rFonts w:ascii="Arial" w:hAnsi="Arial"/>
                <w:szCs w:val="24"/>
              </w:rPr>
              <w:t>.</w:t>
            </w:r>
            <w:r w:rsidR="00D53AC5">
              <w:rPr>
                <w:rFonts w:ascii="Arial" w:hAnsi="Arial"/>
                <w:szCs w:val="24"/>
              </w:rPr>
              <w:t xml:space="preserve"> </w:t>
            </w:r>
            <w:r w:rsidR="006F5CAD" w:rsidRPr="00773DED">
              <w:rPr>
                <w:rFonts w:ascii="Arial" w:hAnsi="Arial"/>
                <w:szCs w:val="24"/>
              </w:rPr>
              <w:t>Site transfusionnel travaillant en astreinte la nuit, les  week-end et jours fériés</w:t>
            </w:r>
          </w:p>
          <w:p w:rsidR="006F5CAD" w:rsidRPr="00773DED" w:rsidRDefault="00DB1A71" w:rsidP="00D53AC5">
            <w:pPr>
              <w:spacing w:before="120" w:after="1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9.3</w:t>
            </w:r>
            <w:r w:rsidR="00BA3199">
              <w:rPr>
                <w:rFonts w:ascii="Arial" w:hAnsi="Arial"/>
                <w:szCs w:val="24"/>
              </w:rPr>
              <w:t>.</w:t>
            </w:r>
            <w:r w:rsidR="00D53AC5">
              <w:rPr>
                <w:rFonts w:ascii="Arial" w:hAnsi="Arial"/>
                <w:szCs w:val="24"/>
              </w:rPr>
              <w:t xml:space="preserve"> </w:t>
            </w:r>
            <w:r w:rsidR="006F5CAD" w:rsidRPr="00773DED">
              <w:rPr>
                <w:rFonts w:ascii="Arial" w:hAnsi="Arial"/>
                <w:szCs w:val="24"/>
              </w:rPr>
              <w:t xml:space="preserve">Présence d’un service d’urgence </w:t>
            </w:r>
          </w:p>
          <w:p w:rsidR="006F5CAD" w:rsidRPr="00773DED" w:rsidRDefault="00DB1A71" w:rsidP="00D53AC5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9.4</w:t>
            </w:r>
            <w:r w:rsidR="00BA3199">
              <w:rPr>
                <w:rFonts w:ascii="Arial" w:hAnsi="Arial"/>
                <w:szCs w:val="24"/>
              </w:rPr>
              <w:t>.</w:t>
            </w:r>
            <w:r w:rsidR="00D53AC5">
              <w:rPr>
                <w:rFonts w:ascii="Arial" w:hAnsi="Arial"/>
                <w:szCs w:val="24"/>
              </w:rPr>
              <w:t xml:space="preserve"> </w:t>
            </w:r>
            <w:r w:rsidR="006F5CAD" w:rsidRPr="00773DED">
              <w:rPr>
                <w:rFonts w:ascii="Arial" w:hAnsi="Arial"/>
                <w:szCs w:val="24"/>
              </w:rPr>
              <w:t>Présence d’un service de chirurgie</w:t>
            </w:r>
          </w:p>
          <w:p w:rsidR="006F5CAD" w:rsidRDefault="00DB1A71" w:rsidP="00D53AC5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9.5</w:t>
            </w:r>
            <w:r w:rsidR="00BA3199">
              <w:rPr>
                <w:rFonts w:ascii="Arial" w:hAnsi="Arial"/>
                <w:szCs w:val="24"/>
              </w:rPr>
              <w:t>.</w:t>
            </w:r>
            <w:r w:rsidR="00D53AC5">
              <w:rPr>
                <w:rFonts w:ascii="Arial" w:hAnsi="Arial"/>
                <w:szCs w:val="24"/>
              </w:rPr>
              <w:t xml:space="preserve"> </w:t>
            </w:r>
            <w:r w:rsidR="006F5CAD" w:rsidRPr="00773DED">
              <w:rPr>
                <w:rFonts w:ascii="Arial" w:hAnsi="Arial"/>
                <w:szCs w:val="24"/>
              </w:rPr>
              <w:t>Présence d’un service d'obstétrique</w:t>
            </w:r>
          </w:p>
          <w:p w:rsidR="0049415D" w:rsidRPr="00773DED" w:rsidRDefault="00D53AC5" w:rsidP="0049415D">
            <w:pPr>
              <w:spacing w:before="120" w:after="120"/>
              <w:ind w:left="72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a) </w:t>
            </w:r>
            <w:r w:rsidR="0049415D">
              <w:rPr>
                <w:rFonts w:ascii="Arial" w:hAnsi="Arial"/>
                <w:szCs w:val="24"/>
              </w:rPr>
              <w:t>nombre d’accouchement</w:t>
            </w:r>
            <w:r w:rsidR="00730FBE">
              <w:rPr>
                <w:rFonts w:ascii="Arial" w:hAnsi="Arial"/>
                <w:szCs w:val="24"/>
              </w:rPr>
              <w:t>s</w:t>
            </w:r>
            <w:r w:rsidR="0049415D">
              <w:rPr>
                <w:rFonts w:ascii="Arial" w:hAnsi="Arial"/>
                <w:szCs w:val="24"/>
              </w:rPr>
              <w:t xml:space="preserve"> /an : </w:t>
            </w:r>
          </w:p>
          <w:p w:rsidR="006F5CAD" w:rsidRPr="00773DED" w:rsidRDefault="00DB1A71" w:rsidP="00D53AC5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9.6</w:t>
            </w:r>
            <w:r w:rsidR="00BA3199">
              <w:rPr>
                <w:rFonts w:ascii="Arial" w:hAnsi="Arial"/>
                <w:szCs w:val="24"/>
              </w:rPr>
              <w:t>.</w:t>
            </w:r>
            <w:r w:rsidR="00D53AC5">
              <w:rPr>
                <w:rFonts w:ascii="Arial" w:hAnsi="Arial"/>
                <w:szCs w:val="24"/>
              </w:rPr>
              <w:t xml:space="preserve"> </w:t>
            </w:r>
            <w:r w:rsidR="006F5CAD" w:rsidRPr="00773DED">
              <w:rPr>
                <w:rFonts w:ascii="Arial" w:hAnsi="Arial"/>
                <w:szCs w:val="24"/>
              </w:rPr>
              <w:t>Présence d’un service d'hématologie-oncologie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</w:tcPr>
          <w:p w:rsidR="00773DED" w:rsidRDefault="00773DED" w:rsidP="00A904F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73DED" w:rsidRPr="00773DED" w:rsidRDefault="00773DED" w:rsidP="00A904FA">
            <w:pPr>
              <w:jc w:val="center"/>
              <w:rPr>
                <w:rFonts w:ascii="Arial" w:hAnsi="Arial" w:cs="Arial"/>
                <w:szCs w:val="24"/>
              </w:rPr>
            </w:pPr>
            <w:r w:rsidRPr="00773DED">
              <w:rPr>
                <w:rFonts w:ascii="Arial" w:hAnsi="Arial" w:cs="Arial"/>
                <w:szCs w:val="24"/>
              </w:rPr>
              <w:sym w:font="MS Reference Specialty" w:char="F0E4"/>
            </w:r>
          </w:p>
          <w:p w:rsidR="00773DED" w:rsidRPr="00773DED" w:rsidRDefault="00773DED" w:rsidP="00A904F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773DED" w:rsidRPr="00773DED" w:rsidRDefault="00773DED" w:rsidP="00A904F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773DED" w:rsidRDefault="00773DED" w:rsidP="00A904F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773DED" w:rsidRDefault="00773DED" w:rsidP="00A904FA">
            <w:pPr>
              <w:jc w:val="center"/>
              <w:rPr>
                <w:rFonts w:ascii="Arial" w:hAnsi="Arial" w:cs="Arial"/>
                <w:szCs w:val="24"/>
              </w:rPr>
            </w:pPr>
            <w:r w:rsidRPr="00773DED">
              <w:rPr>
                <w:rFonts w:ascii="Arial" w:hAnsi="Arial" w:cs="Arial"/>
                <w:szCs w:val="24"/>
              </w:rPr>
              <w:sym w:font="MS Reference Specialty" w:char="F0E4"/>
            </w:r>
          </w:p>
          <w:p w:rsidR="00773DED" w:rsidRPr="00773DED" w:rsidRDefault="00773DED" w:rsidP="00A904F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773DED" w:rsidRDefault="00773DED" w:rsidP="00A904FA">
            <w:pPr>
              <w:jc w:val="center"/>
              <w:rPr>
                <w:rFonts w:ascii="Arial" w:hAnsi="Arial" w:cs="Arial"/>
                <w:szCs w:val="24"/>
              </w:rPr>
            </w:pPr>
            <w:r w:rsidRPr="00773DED">
              <w:rPr>
                <w:rFonts w:ascii="Arial" w:hAnsi="Arial" w:cs="Arial"/>
                <w:szCs w:val="24"/>
              </w:rPr>
              <w:sym w:font="MS Reference Specialty" w:char="F0E4"/>
            </w:r>
          </w:p>
          <w:p w:rsidR="00773DED" w:rsidRPr="00773DED" w:rsidRDefault="00773DED" w:rsidP="00A904F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773DED" w:rsidRDefault="00773DED" w:rsidP="00A904FA">
            <w:pPr>
              <w:jc w:val="center"/>
              <w:rPr>
                <w:rFonts w:ascii="Arial" w:hAnsi="Arial" w:cs="Arial"/>
                <w:szCs w:val="24"/>
              </w:rPr>
            </w:pPr>
            <w:r w:rsidRPr="00773DED">
              <w:rPr>
                <w:rFonts w:ascii="Arial" w:hAnsi="Arial" w:cs="Arial"/>
                <w:szCs w:val="24"/>
              </w:rPr>
              <w:sym w:font="MS Reference Specialty" w:char="F0E4"/>
            </w:r>
          </w:p>
          <w:p w:rsidR="00773DED" w:rsidRPr="00773DED" w:rsidRDefault="00773DED" w:rsidP="00A904F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773DED" w:rsidRDefault="00773DED" w:rsidP="00A904F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MS Reference Specialty" w:char="F0E4"/>
            </w:r>
          </w:p>
          <w:p w:rsidR="0049415D" w:rsidRDefault="0049415D" w:rsidP="00A904F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9415D" w:rsidRDefault="0049415D" w:rsidP="00A904F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773DED" w:rsidRPr="00773DED" w:rsidRDefault="00773DED" w:rsidP="00A904F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MS Reference Specialty" w:char="F0E4"/>
            </w:r>
          </w:p>
          <w:p w:rsidR="00773DED" w:rsidRPr="00773DED" w:rsidRDefault="00773DED" w:rsidP="00A904F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5CAD" w:rsidRPr="00773DED" w:rsidRDefault="006F5CAD" w:rsidP="00A904F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F5CAD" w:rsidRPr="00773DED" w:rsidRDefault="006F5CAD" w:rsidP="00A904FA">
            <w:pPr>
              <w:jc w:val="center"/>
              <w:rPr>
                <w:rFonts w:ascii="Arial" w:hAnsi="Arial" w:cs="Arial"/>
                <w:szCs w:val="24"/>
              </w:rPr>
            </w:pPr>
            <w:r w:rsidRPr="00773DED">
              <w:rPr>
                <w:rFonts w:ascii="Arial" w:hAnsi="Arial" w:cs="Arial"/>
                <w:szCs w:val="24"/>
              </w:rPr>
              <w:sym w:font="MS Reference Specialty" w:char="F0E4"/>
            </w:r>
          </w:p>
          <w:p w:rsidR="006F5CAD" w:rsidRPr="00773DED" w:rsidRDefault="006F5CAD" w:rsidP="00A904F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F5CAD" w:rsidRPr="00773DED" w:rsidRDefault="006F5CAD" w:rsidP="00A904F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F5CAD" w:rsidRDefault="006F5CAD" w:rsidP="00A904F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F5CAD" w:rsidRDefault="006F5CAD" w:rsidP="00A904FA">
            <w:pPr>
              <w:jc w:val="center"/>
              <w:rPr>
                <w:rFonts w:ascii="Arial" w:hAnsi="Arial" w:cs="Arial"/>
                <w:szCs w:val="24"/>
              </w:rPr>
            </w:pPr>
            <w:r w:rsidRPr="00773DED">
              <w:rPr>
                <w:rFonts w:ascii="Arial" w:hAnsi="Arial" w:cs="Arial"/>
                <w:szCs w:val="24"/>
              </w:rPr>
              <w:sym w:font="MS Reference Specialty" w:char="F0E4"/>
            </w:r>
          </w:p>
          <w:p w:rsidR="00773DED" w:rsidRPr="00773DED" w:rsidRDefault="00773DED" w:rsidP="00A904F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F5CAD" w:rsidRDefault="006F5CAD" w:rsidP="00A904FA">
            <w:pPr>
              <w:jc w:val="center"/>
              <w:rPr>
                <w:rFonts w:ascii="Arial" w:hAnsi="Arial" w:cs="Arial"/>
                <w:szCs w:val="24"/>
              </w:rPr>
            </w:pPr>
            <w:r w:rsidRPr="00773DED">
              <w:rPr>
                <w:rFonts w:ascii="Arial" w:hAnsi="Arial" w:cs="Arial"/>
                <w:szCs w:val="24"/>
              </w:rPr>
              <w:sym w:font="MS Reference Specialty" w:char="F0E4"/>
            </w:r>
          </w:p>
          <w:p w:rsidR="00773DED" w:rsidRPr="00773DED" w:rsidRDefault="00773DED" w:rsidP="00A904F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F5CAD" w:rsidRDefault="006F5CAD" w:rsidP="00A904FA">
            <w:pPr>
              <w:jc w:val="center"/>
              <w:rPr>
                <w:rFonts w:ascii="Arial" w:hAnsi="Arial" w:cs="Arial"/>
                <w:szCs w:val="24"/>
              </w:rPr>
            </w:pPr>
            <w:r w:rsidRPr="00773DED">
              <w:rPr>
                <w:rFonts w:ascii="Arial" w:hAnsi="Arial" w:cs="Arial"/>
                <w:szCs w:val="24"/>
              </w:rPr>
              <w:sym w:font="MS Reference Specialty" w:char="F0E4"/>
            </w:r>
          </w:p>
          <w:p w:rsidR="00773DED" w:rsidRPr="00773DED" w:rsidRDefault="00773DED" w:rsidP="00A904F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941D6" w:rsidRDefault="006F5CAD" w:rsidP="00A904FA">
            <w:pPr>
              <w:jc w:val="center"/>
              <w:rPr>
                <w:rFonts w:ascii="Arial" w:hAnsi="Arial" w:cs="Arial"/>
                <w:szCs w:val="24"/>
              </w:rPr>
            </w:pPr>
            <w:r w:rsidRPr="00773DED">
              <w:rPr>
                <w:rFonts w:ascii="Arial" w:hAnsi="Arial" w:cs="Arial"/>
                <w:szCs w:val="24"/>
              </w:rPr>
              <w:sym w:font="MS Reference Specialty" w:char="F0E4"/>
            </w:r>
          </w:p>
          <w:p w:rsidR="0049415D" w:rsidRDefault="0049415D" w:rsidP="00A904F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9415D" w:rsidRDefault="0049415D" w:rsidP="00A904F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773DED" w:rsidRPr="00773DED" w:rsidRDefault="00773DED" w:rsidP="00A904F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MS Reference Specialty" w:char="F0E4"/>
            </w:r>
          </w:p>
          <w:p w:rsidR="006F5CAD" w:rsidRPr="00773DED" w:rsidRDefault="006F5CAD" w:rsidP="00A904F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6184C" w:rsidRDefault="0096184C" w:rsidP="006839C6"/>
    <w:p w:rsidR="00550396" w:rsidRDefault="00550396" w:rsidP="006839C6"/>
    <w:tbl>
      <w:tblPr>
        <w:tblW w:w="9766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207"/>
        <w:gridCol w:w="4326"/>
        <w:gridCol w:w="1100"/>
        <w:gridCol w:w="464"/>
        <w:gridCol w:w="1100"/>
        <w:gridCol w:w="742"/>
        <w:gridCol w:w="817"/>
        <w:gridCol w:w="600"/>
        <w:gridCol w:w="410"/>
      </w:tblGrid>
      <w:tr w:rsidR="006839C6" w:rsidRPr="006D2755" w:rsidTr="005F1AB2">
        <w:trPr>
          <w:gridAfter w:val="1"/>
          <w:wAfter w:w="410" w:type="dxa"/>
          <w:trHeight w:val="524"/>
          <w:jc w:val="center"/>
        </w:trPr>
        <w:tc>
          <w:tcPr>
            <w:tcW w:w="4533" w:type="dxa"/>
            <w:gridSpan w:val="2"/>
            <w:tcBorders>
              <w:bottom w:val="single" w:sz="18" w:space="0" w:color="4F81BD"/>
            </w:tcBorders>
          </w:tcPr>
          <w:p w:rsidR="006839C6" w:rsidRPr="00636FDF" w:rsidRDefault="006839C6" w:rsidP="006839C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Cs w:val="24"/>
              </w:rPr>
            </w:pPr>
            <w:r w:rsidRPr="00636FDF">
              <w:rPr>
                <w:rFonts w:ascii="Arial" w:hAnsi="Arial" w:cs="Arial"/>
                <w:b/>
                <w:szCs w:val="24"/>
              </w:rPr>
              <w:t>Nombre de PSL Transfusés (année : n-</w:t>
            </w: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636FDF">
                <w:rPr>
                  <w:rFonts w:ascii="Arial" w:hAnsi="Arial" w:cs="Arial"/>
                  <w:b/>
                  <w:szCs w:val="24"/>
                </w:rPr>
                <w:t>1</w:t>
              </w:r>
            </w:smartTag>
            <w:r w:rsidRPr="00636FDF">
              <w:rPr>
                <w:rFonts w:ascii="Arial" w:hAnsi="Arial" w:cs="Arial"/>
                <w:b/>
                <w:szCs w:val="24"/>
              </w:rPr>
              <w:t>)</w:t>
            </w:r>
          </w:p>
          <w:p w:rsidR="006F5CAD" w:rsidRPr="00636FDF" w:rsidRDefault="006F5CAD" w:rsidP="006839C6">
            <w:pPr>
              <w:numPr>
                <w:ilvl w:val="12"/>
                <w:numId w:val="0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gridSpan w:val="2"/>
            <w:tcBorders>
              <w:bottom w:val="single" w:sz="18" w:space="0" w:color="4F81BD"/>
            </w:tcBorders>
          </w:tcPr>
          <w:p w:rsidR="006839C6" w:rsidRPr="00636FDF" w:rsidRDefault="006839C6" w:rsidP="006839C6">
            <w:pPr>
              <w:numPr>
                <w:ilvl w:val="12"/>
                <w:numId w:val="0"/>
              </w:numPr>
              <w:rPr>
                <w:rFonts w:ascii="Arial" w:hAnsi="Arial" w:cs="Arial"/>
                <w:szCs w:val="24"/>
              </w:rPr>
            </w:pPr>
            <w:r w:rsidRPr="00636FDF">
              <w:rPr>
                <w:rFonts w:ascii="Arial" w:hAnsi="Arial" w:cs="Arial"/>
                <w:szCs w:val="24"/>
              </w:rPr>
              <w:t>Homologues</w:t>
            </w:r>
          </w:p>
        </w:tc>
        <w:tc>
          <w:tcPr>
            <w:tcW w:w="1842" w:type="dxa"/>
            <w:gridSpan w:val="2"/>
            <w:tcBorders>
              <w:bottom w:val="single" w:sz="18" w:space="0" w:color="4F81BD"/>
            </w:tcBorders>
          </w:tcPr>
          <w:p w:rsidR="006839C6" w:rsidRPr="00636FDF" w:rsidRDefault="006839C6" w:rsidP="006839C6">
            <w:pPr>
              <w:numPr>
                <w:ilvl w:val="12"/>
                <w:numId w:val="0"/>
              </w:numPr>
              <w:rPr>
                <w:rFonts w:ascii="Arial" w:hAnsi="Arial" w:cs="Arial"/>
                <w:szCs w:val="24"/>
              </w:rPr>
            </w:pPr>
            <w:r w:rsidRPr="00636FDF">
              <w:rPr>
                <w:rFonts w:ascii="Arial" w:hAnsi="Arial" w:cs="Arial"/>
                <w:szCs w:val="24"/>
              </w:rPr>
              <w:t>Autologues</w:t>
            </w:r>
          </w:p>
        </w:tc>
        <w:tc>
          <w:tcPr>
            <w:tcW w:w="1417" w:type="dxa"/>
            <w:gridSpan w:val="2"/>
            <w:tcBorders>
              <w:bottom w:val="single" w:sz="18" w:space="0" w:color="4F81BD"/>
            </w:tcBorders>
          </w:tcPr>
          <w:p w:rsidR="006839C6" w:rsidRPr="00636FDF" w:rsidRDefault="006839C6" w:rsidP="006839C6">
            <w:pPr>
              <w:numPr>
                <w:ilvl w:val="12"/>
                <w:numId w:val="0"/>
              </w:numPr>
              <w:rPr>
                <w:rFonts w:ascii="Arial" w:hAnsi="Arial" w:cs="Arial"/>
                <w:szCs w:val="24"/>
              </w:rPr>
            </w:pPr>
            <w:r w:rsidRPr="00636FDF">
              <w:rPr>
                <w:rFonts w:ascii="Arial" w:hAnsi="Arial" w:cs="Arial"/>
                <w:szCs w:val="24"/>
              </w:rPr>
              <w:t>Total</w:t>
            </w:r>
          </w:p>
        </w:tc>
      </w:tr>
      <w:tr w:rsidR="006839C6" w:rsidRPr="006D2755" w:rsidTr="005F1AB2">
        <w:trPr>
          <w:gridAfter w:val="1"/>
          <w:wAfter w:w="410" w:type="dxa"/>
          <w:trHeight w:val="257"/>
          <w:jc w:val="center"/>
        </w:trPr>
        <w:tc>
          <w:tcPr>
            <w:tcW w:w="4533" w:type="dxa"/>
            <w:gridSpan w:val="2"/>
            <w:shd w:val="clear" w:color="auto" w:fill="FFFFFF"/>
          </w:tcPr>
          <w:p w:rsidR="006839C6" w:rsidRPr="00636FDF" w:rsidRDefault="00DB1A71" w:rsidP="006839C6">
            <w:pPr>
              <w:numPr>
                <w:ilvl w:val="12"/>
                <w:numId w:val="0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9.7</w:t>
            </w:r>
            <w:r w:rsidR="00BA3199">
              <w:rPr>
                <w:rFonts w:ascii="Arial" w:hAnsi="Arial" w:cs="Arial"/>
                <w:szCs w:val="24"/>
              </w:rPr>
              <w:t>.</w:t>
            </w:r>
            <w:r w:rsidR="00D53AC5">
              <w:rPr>
                <w:rFonts w:ascii="Arial" w:hAnsi="Arial" w:cs="Arial"/>
                <w:szCs w:val="24"/>
              </w:rPr>
              <w:t xml:space="preserve"> </w:t>
            </w:r>
            <w:r w:rsidR="00636FDF" w:rsidRPr="00636FDF">
              <w:rPr>
                <w:rFonts w:ascii="Arial" w:hAnsi="Arial" w:cs="Arial"/>
                <w:szCs w:val="24"/>
              </w:rPr>
              <w:t>CGR</w:t>
            </w:r>
          </w:p>
          <w:p w:rsidR="00EF1E71" w:rsidRPr="00636FDF" w:rsidRDefault="00EF1E71" w:rsidP="006839C6">
            <w:pPr>
              <w:numPr>
                <w:ilvl w:val="12"/>
                <w:numId w:val="0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FFFFFF"/>
          </w:tcPr>
          <w:p w:rsidR="006839C6" w:rsidRPr="00636FDF" w:rsidRDefault="006839C6" w:rsidP="006839C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6839C6" w:rsidRPr="00636FDF" w:rsidRDefault="006839C6" w:rsidP="006839C6">
            <w:pPr>
              <w:numPr>
                <w:ilvl w:val="12"/>
                <w:numId w:val="0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6839C6" w:rsidRPr="00636FDF" w:rsidRDefault="006839C6" w:rsidP="006839C6">
            <w:pPr>
              <w:numPr>
                <w:ilvl w:val="12"/>
                <w:numId w:val="0"/>
              </w:numPr>
              <w:rPr>
                <w:rFonts w:ascii="Arial" w:hAnsi="Arial" w:cs="Arial"/>
                <w:szCs w:val="24"/>
              </w:rPr>
            </w:pPr>
          </w:p>
        </w:tc>
      </w:tr>
      <w:tr w:rsidR="006839C6" w:rsidRPr="006D2755" w:rsidTr="005F1AB2">
        <w:trPr>
          <w:gridAfter w:val="1"/>
          <w:wAfter w:w="410" w:type="dxa"/>
          <w:trHeight w:val="267"/>
          <w:jc w:val="center"/>
        </w:trPr>
        <w:tc>
          <w:tcPr>
            <w:tcW w:w="4533" w:type="dxa"/>
            <w:gridSpan w:val="2"/>
          </w:tcPr>
          <w:p w:rsidR="00EF1E71" w:rsidRDefault="00DB1A71" w:rsidP="006839C6">
            <w:pPr>
              <w:numPr>
                <w:ilvl w:val="12"/>
                <w:numId w:val="0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9.8</w:t>
            </w:r>
            <w:r w:rsidR="00BA3199">
              <w:rPr>
                <w:rFonts w:ascii="Arial" w:hAnsi="Arial" w:cs="Arial"/>
                <w:szCs w:val="24"/>
              </w:rPr>
              <w:t>.</w:t>
            </w:r>
            <w:r w:rsidR="00D53AC5">
              <w:rPr>
                <w:rFonts w:ascii="Arial" w:hAnsi="Arial" w:cs="Arial"/>
                <w:szCs w:val="24"/>
              </w:rPr>
              <w:t xml:space="preserve"> </w:t>
            </w:r>
            <w:r w:rsidR="006839C6" w:rsidRPr="00636FDF">
              <w:rPr>
                <w:rFonts w:ascii="Arial" w:hAnsi="Arial" w:cs="Arial"/>
                <w:szCs w:val="24"/>
              </w:rPr>
              <w:t>Plaquettes (MCP et CPA)</w:t>
            </w:r>
          </w:p>
          <w:p w:rsidR="00636FDF" w:rsidRPr="00636FDF" w:rsidRDefault="00636FDF" w:rsidP="006839C6">
            <w:pPr>
              <w:numPr>
                <w:ilvl w:val="12"/>
                <w:numId w:val="0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gridSpan w:val="2"/>
          </w:tcPr>
          <w:p w:rsidR="006839C6" w:rsidRPr="00636FDF" w:rsidRDefault="006839C6" w:rsidP="006839C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  <w:gridSpan w:val="2"/>
          </w:tcPr>
          <w:p w:rsidR="006839C6" w:rsidRPr="00636FDF" w:rsidRDefault="006839C6" w:rsidP="006839C6">
            <w:pPr>
              <w:numPr>
                <w:ilvl w:val="12"/>
                <w:numId w:val="0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839C6" w:rsidRPr="00636FDF" w:rsidRDefault="006839C6" w:rsidP="006839C6">
            <w:pPr>
              <w:numPr>
                <w:ilvl w:val="12"/>
                <w:numId w:val="0"/>
              </w:numPr>
              <w:rPr>
                <w:rFonts w:ascii="Arial" w:hAnsi="Arial" w:cs="Arial"/>
                <w:szCs w:val="24"/>
              </w:rPr>
            </w:pPr>
          </w:p>
        </w:tc>
      </w:tr>
      <w:tr w:rsidR="006839C6" w:rsidRPr="006D2755" w:rsidTr="005F1AB2">
        <w:trPr>
          <w:gridAfter w:val="1"/>
          <w:wAfter w:w="410" w:type="dxa"/>
          <w:trHeight w:val="267"/>
          <w:jc w:val="center"/>
        </w:trPr>
        <w:tc>
          <w:tcPr>
            <w:tcW w:w="4533" w:type="dxa"/>
            <w:gridSpan w:val="2"/>
            <w:shd w:val="clear" w:color="auto" w:fill="FFFFFF"/>
          </w:tcPr>
          <w:p w:rsidR="00EF1E71" w:rsidRDefault="00DB1A71" w:rsidP="006839C6">
            <w:pPr>
              <w:numPr>
                <w:ilvl w:val="12"/>
                <w:numId w:val="0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9.9</w:t>
            </w:r>
            <w:r w:rsidR="00BA3199">
              <w:rPr>
                <w:rFonts w:ascii="Arial" w:hAnsi="Arial" w:cs="Arial"/>
                <w:szCs w:val="24"/>
              </w:rPr>
              <w:t>.</w:t>
            </w:r>
            <w:r w:rsidR="00D53AC5">
              <w:rPr>
                <w:rFonts w:ascii="Arial" w:hAnsi="Arial" w:cs="Arial"/>
                <w:szCs w:val="24"/>
              </w:rPr>
              <w:t xml:space="preserve"> </w:t>
            </w:r>
            <w:r w:rsidR="006839C6" w:rsidRPr="00636FDF">
              <w:rPr>
                <w:rFonts w:ascii="Arial" w:hAnsi="Arial" w:cs="Arial"/>
                <w:szCs w:val="24"/>
              </w:rPr>
              <w:t>Plasma</w:t>
            </w:r>
          </w:p>
          <w:p w:rsidR="00636FDF" w:rsidRPr="00636FDF" w:rsidRDefault="00636FDF" w:rsidP="006839C6">
            <w:pPr>
              <w:numPr>
                <w:ilvl w:val="12"/>
                <w:numId w:val="0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FFFFFF"/>
          </w:tcPr>
          <w:p w:rsidR="006839C6" w:rsidRPr="00636FDF" w:rsidRDefault="006839C6" w:rsidP="006839C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6839C6" w:rsidRPr="00636FDF" w:rsidRDefault="006839C6" w:rsidP="006839C6">
            <w:pPr>
              <w:numPr>
                <w:ilvl w:val="12"/>
                <w:numId w:val="0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6839C6" w:rsidRPr="00636FDF" w:rsidRDefault="006839C6" w:rsidP="006839C6">
            <w:pPr>
              <w:numPr>
                <w:ilvl w:val="12"/>
                <w:numId w:val="0"/>
              </w:numPr>
              <w:rPr>
                <w:rFonts w:ascii="Arial" w:hAnsi="Arial" w:cs="Arial"/>
                <w:szCs w:val="24"/>
              </w:rPr>
            </w:pPr>
          </w:p>
        </w:tc>
      </w:tr>
      <w:tr w:rsidR="006839C6" w:rsidRPr="006D2755" w:rsidTr="005F1AB2">
        <w:trPr>
          <w:gridAfter w:val="1"/>
          <w:wAfter w:w="410" w:type="dxa"/>
          <w:trHeight w:val="267"/>
          <w:jc w:val="center"/>
        </w:trPr>
        <w:tc>
          <w:tcPr>
            <w:tcW w:w="4533" w:type="dxa"/>
            <w:gridSpan w:val="2"/>
          </w:tcPr>
          <w:p w:rsidR="00EF1E71" w:rsidRDefault="00DB1A71" w:rsidP="006839C6">
            <w:pPr>
              <w:numPr>
                <w:ilvl w:val="12"/>
                <w:numId w:val="0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9.10</w:t>
            </w:r>
            <w:r w:rsidR="00BA3199">
              <w:rPr>
                <w:rFonts w:ascii="Arial" w:hAnsi="Arial" w:cs="Arial"/>
                <w:szCs w:val="24"/>
              </w:rPr>
              <w:t>.</w:t>
            </w:r>
            <w:r w:rsidR="00D53AC5">
              <w:rPr>
                <w:rFonts w:ascii="Arial" w:hAnsi="Arial" w:cs="Arial"/>
                <w:szCs w:val="24"/>
              </w:rPr>
              <w:t xml:space="preserve"> </w:t>
            </w:r>
            <w:r w:rsidR="006839C6" w:rsidRPr="00636FDF">
              <w:rPr>
                <w:rFonts w:ascii="Arial" w:hAnsi="Arial" w:cs="Arial"/>
                <w:szCs w:val="24"/>
              </w:rPr>
              <w:t xml:space="preserve">Total </w:t>
            </w:r>
          </w:p>
          <w:p w:rsidR="00636FDF" w:rsidRPr="00636FDF" w:rsidRDefault="00636FDF" w:rsidP="006839C6">
            <w:pPr>
              <w:numPr>
                <w:ilvl w:val="12"/>
                <w:numId w:val="0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gridSpan w:val="2"/>
          </w:tcPr>
          <w:p w:rsidR="006839C6" w:rsidRPr="00636FDF" w:rsidRDefault="006839C6" w:rsidP="006839C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839C6" w:rsidRPr="00636FDF" w:rsidRDefault="006839C6" w:rsidP="006839C6">
            <w:pPr>
              <w:numPr>
                <w:ilvl w:val="12"/>
                <w:numId w:val="0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839C6" w:rsidRPr="00636FDF" w:rsidRDefault="006839C6" w:rsidP="006839C6">
            <w:pPr>
              <w:numPr>
                <w:ilvl w:val="12"/>
                <w:numId w:val="0"/>
              </w:numPr>
              <w:rPr>
                <w:rFonts w:ascii="Arial" w:hAnsi="Arial" w:cs="Arial"/>
                <w:szCs w:val="24"/>
              </w:rPr>
            </w:pPr>
          </w:p>
        </w:tc>
      </w:tr>
      <w:tr w:rsidR="00636FDF" w:rsidRPr="00EB49ED" w:rsidTr="005F1AB2">
        <w:tblPrEx>
          <w:tblLook w:val="04A0" w:firstRow="1" w:lastRow="0" w:firstColumn="1" w:lastColumn="0" w:noHBand="0" w:noVBand="1"/>
        </w:tblPrEx>
        <w:trPr>
          <w:gridBefore w:val="1"/>
          <w:wBefore w:w="207" w:type="dxa"/>
          <w:trHeight w:val="267"/>
          <w:jc w:val="center"/>
        </w:trPr>
        <w:tc>
          <w:tcPr>
            <w:tcW w:w="54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36FDF" w:rsidRPr="00636FDF" w:rsidRDefault="00636FDF" w:rsidP="00251A20">
            <w:pPr>
              <w:numPr>
                <w:ilvl w:val="12"/>
                <w:numId w:val="0"/>
              </w:numPr>
              <w:rPr>
                <w:rFonts w:ascii="Arial" w:hAnsi="Arial" w:cs="Arial"/>
                <w:szCs w:val="24"/>
              </w:rPr>
            </w:pPr>
            <w:r w:rsidRPr="00636FDF">
              <w:rPr>
                <w:rFonts w:ascii="Arial" w:hAnsi="Arial" w:cs="Arial"/>
                <w:szCs w:val="24"/>
              </w:rPr>
              <w:lastRenderedPageBreak/>
              <w:t xml:space="preserve">Nombre de PSL </w:t>
            </w:r>
            <w:r w:rsidRPr="00636FDF">
              <w:rPr>
                <w:rFonts w:ascii="Arial" w:hAnsi="Arial" w:cs="Arial"/>
                <w:b/>
                <w:szCs w:val="24"/>
                <w:u w:val="single"/>
              </w:rPr>
              <w:t>détruits</w:t>
            </w:r>
            <w:r w:rsidRPr="00636FDF">
              <w:rPr>
                <w:rFonts w:ascii="Arial" w:hAnsi="Arial" w:cs="Arial"/>
                <w:szCs w:val="24"/>
              </w:rPr>
              <w:t xml:space="preserve"> année </w:t>
            </w:r>
          </w:p>
          <w:p w:rsidR="00636FDF" w:rsidRPr="00636FDF" w:rsidRDefault="00636FDF" w:rsidP="00251A20">
            <w:pPr>
              <w:numPr>
                <w:ilvl w:val="12"/>
                <w:numId w:val="0"/>
              </w:numPr>
              <w:rPr>
                <w:rFonts w:ascii="Arial" w:hAnsi="Arial" w:cs="Arial"/>
                <w:szCs w:val="24"/>
              </w:rPr>
            </w:pPr>
            <w:r w:rsidRPr="00636FDF">
              <w:rPr>
                <w:rFonts w:ascii="Arial" w:hAnsi="Arial" w:cs="Arial"/>
                <w:szCs w:val="24"/>
              </w:rPr>
              <w:t>n-1</w:t>
            </w:r>
          </w:p>
          <w:p w:rsidR="00636FDF" w:rsidRPr="00636FDF" w:rsidRDefault="00636FDF" w:rsidP="00251A2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i/>
                <w:szCs w:val="24"/>
              </w:rPr>
            </w:pPr>
            <w:r w:rsidRPr="00636FDF">
              <w:rPr>
                <w:rFonts w:ascii="Arial" w:hAnsi="Arial" w:cs="Arial"/>
                <w:i/>
                <w:szCs w:val="24"/>
              </w:rPr>
              <w:t>Total toute activité confondue</w:t>
            </w:r>
          </w:p>
        </w:tc>
        <w:tc>
          <w:tcPr>
            <w:tcW w:w="156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36FDF" w:rsidRPr="00636FDF" w:rsidRDefault="00636FDF" w:rsidP="00251A20">
            <w:pPr>
              <w:numPr>
                <w:ilvl w:val="12"/>
                <w:numId w:val="0"/>
              </w:numPr>
              <w:rPr>
                <w:rFonts w:ascii="Arial" w:hAnsi="Arial" w:cs="Arial"/>
                <w:szCs w:val="24"/>
              </w:rPr>
            </w:pPr>
            <w:r w:rsidRPr="00636FDF">
              <w:rPr>
                <w:rFonts w:ascii="Arial" w:hAnsi="Arial" w:cs="Arial"/>
                <w:szCs w:val="24"/>
              </w:rPr>
              <w:t>Homologues</w:t>
            </w:r>
          </w:p>
        </w:tc>
        <w:tc>
          <w:tcPr>
            <w:tcW w:w="155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36FDF" w:rsidRPr="00636FDF" w:rsidRDefault="00636FDF" w:rsidP="00251A20">
            <w:pPr>
              <w:numPr>
                <w:ilvl w:val="12"/>
                <w:numId w:val="0"/>
              </w:numPr>
              <w:rPr>
                <w:rFonts w:ascii="Arial" w:hAnsi="Arial" w:cs="Arial"/>
                <w:szCs w:val="24"/>
              </w:rPr>
            </w:pPr>
            <w:r w:rsidRPr="00636FDF">
              <w:rPr>
                <w:rFonts w:ascii="Arial" w:hAnsi="Arial" w:cs="Arial"/>
                <w:szCs w:val="24"/>
              </w:rPr>
              <w:t>Autologues</w:t>
            </w:r>
          </w:p>
        </w:tc>
        <w:tc>
          <w:tcPr>
            <w:tcW w:w="101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36FDF" w:rsidRPr="00636FDF" w:rsidRDefault="00636FDF" w:rsidP="00251A2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Cs w:val="24"/>
              </w:rPr>
            </w:pPr>
            <w:r w:rsidRPr="00636FDF">
              <w:rPr>
                <w:rFonts w:ascii="Arial" w:hAnsi="Arial" w:cs="Arial"/>
                <w:b/>
                <w:szCs w:val="24"/>
              </w:rPr>
              <w:t>Total</w:t>
            </w:r>
          </w:p>
        </w:tc>
      </w:tr>
      <w:tr w:rsidR="00636FDF" w:rsidRPr="00EB49ED" w:rsidTr="005F1AB2">
        <w:tblPrEx>
          <w:tblLook w:val="04A0" w:firstRow="1" w:lastRow="0" w:firstColumn="1" w:lastColumn="0" w:noHBand="0" w:noVBand="1"/>
        </w:tblPrEx>
        <w:trPr>
          <w:gridBefore w:val="1"/>
          <w:wBefore w:w="207" w:type="dxa"/>
          <w:trHeight w:val="267"/>
          <w:jc w:val="center"/>
        </w:trPr>
        <w:tc>
          <w:tcPr>
            <w:tcW w:w="54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36FDF" w:rsidRPr="00636FDF" w:rsidRDefault="00DB1A71" w:rsidP="00251A20">
            <w:pPr>
              <w:numPr>
                <w:ilvl w:val="12"/>
                <w:numId w:val="0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9.11</w:t>
            </w:r>
            <w:r w:rsidR="00BA3199">
              <w:rPr>
                <w:rFonts w:ascii="Arial" w:hAnsi="Arial" w:cs="Arial"/>
                <w:szCs w:val="24"/>
              </w:rPr>
              <w:t>.</w:t>
            </w:r>
            <w:r w:rsidR="00D53AC5">
              <w:rPr>
                <w:rFonts w:ascii="Arial" w:hAnsi="Arial" w:cs="Arial"/>
                <w:szCs w:val="24"/>
              </w:rPr>
              <w:t xml:space="preserve"> </w:t>
            </w:r>
            <w:r w:rsidR="00636FDF" w:rsidRPr="00636FDF">
              <w:rPr>
                <w:rFonts w:ascii="Arial" w:hAnsi="Arial" w:cs="Arial"/>
                <w:szCs w:val="24"/>
              </w:rPr>
              <w:t>CGR</w:t>
            </w:r>
          </w:p>
          <w:p w:rsidR="00636FDF" w:rsidRPr="00636FDF" w:rsidRDefault="00636FDF" w:rsidP="00251A20">
            <w:pPr>
              <w:numPr>
                <w:ilvl w:val="12"/>
                <w:numId w:val="0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36FDF" w:rsidRPr="00636FDF" w:rsidRDefault="00636FDF" w:rsidP="00251A2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36FDF" w:rsidRPr="00636FDF" w:rsidRDefault="00636FDF" w:rsidP="00251A20">
            <w:pPr>
              <w:numPr>
                <w:ilvl w:val="12"/>
                <w:numId w:val="0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36FDF" w:rsidRPr="00636FDF" w:rsidRDefault="00636FDF" w:rsidP="00251A2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Cs w:val="24"/>
              </w:rPr>
            </w:pPr>
          </w:p>
        </w:tc>
      </w:tr>
      <w:tr w:rsidR="00636FDF" w:rsidRPr="00EB49ED" w:rsidTr="005F1AB2">
        <w:tblPrEx>
          <w:tblLook w:val="04A0" w:firstRow="1" w:lastRow="0" w:firstColumn="1" w:lastColumn="0" w:noHBand="0" w:noVBand="1"/>
        </w:tblPrEx>
        <w:trPr>
          <w:gridBefore w:val="1"/>
          <w:wBefore w:w="207" w:type="dxa"/>
          <w:trHeight w:val="267"/>
          <w:jc w:val="center"/>
        </w:trPr>
        <w:tc>
          <w:tcPr>
            <w:tcW w:w="54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36FDF" w:rsidRPr="00636FDF" w:rsidRDefault="00DB1A71" w:rsidP="00251A20">
            <w:pPr>
              <w:numPr>
                <w:ilvl w:val="12"/>
                <w:numId w:val="0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9.12</w:t>
            </w:r>
            <w:r w:rsidR="00BA3199">
              <w:rPr>
                <w:rFonts w:ascii="Arial" w:hAnsi="Arial" w:cs="Arial"/>
                <w:szCs w:val="24"/>
              </w:rPr>
              <w:t>.</w:t>
            </w:r>
            <w:r w:rsidR="00D53AC5">
              <w:rPr>
                <w:rFonts w:ascii="Arial" w:hAnsi="Arial" w:cs="Arial"/>
                <w:szCs w:val="24"/>
              </w:rPr>
              <w:t xml:space="preserve"> </w:t>
            </w:r>
            <w:r w:rsidR="00636FDF" w:rsidRPr="00636FDF">
              <w:rPr>
                <w:rFonts w:ascii="Arial" w:hAnsi="Arial" w:cs="Arial"/>
                <w:szCs w:val="24"/>
              </w:rPr>
              <w:t>Plaquettes (MCP et CPA)</w:t>
            </w:r>
          </w:p>
          <w:p w:rsidR="00636FDF" w:rsidRPr="00636FDF" w:rsidRDefault="00636FDF" w:rsidP="00251A20">
            <w:pPr>
              <w:numPr>
                <w:ilvl w:val="12"/>
                <w:numId w:val="0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36FDF" w:rsidRPr="00636FDF" w:rsidRDefault="00636FDF" w:rsidP="00251A2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36FDF" w:rsidRPr="00636FDF" w:rsidRDefault="00636FDF" w:rsidP="00251A20">
            <w:pPr>
              <w:numPr>
                <w:ilvl w:val="12"/>
                <w:numId w:val="0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36FDF" w:rsidRPr="00636FDF" w:rsidRDefault="00636FDF" w:rsidP="00251A2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Cs w:val="24"/>
              </w:rPr>
            </w:pPr>
          </w:p>
        </w:tc>
      </w:tr>
      <w:tr w:rsidR="00636FDF" w:rsidRPr="00EB49ED" w:rsidTr="005F1AB2">
        <w:tblPrEx>
          <w:tblLook w:val="04A0" w:firstRow="1" w:lastRow="0" w:firstColumn="1" w:lastColumn="0" w:noHBand="0" w:noVBand="1"/>
        </w:tblPrEx>
        <w:trPr>
          <w:gridBefore w:val="1"/>
          <w:wBefore w:w="207" w:type="dxa"/>
          <w:trHeight w:val="267"/>
          <w:jc w:val="center"/>
        </w:trPr>
        <w:tc>
          <w:tcPr>
            <w:tcW w:w="54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36FDF" w:rsidRPr="00636FDF" w:rsidRDefault="00DB1A71" w:rsidP="00251A20">
            <w:pPr>
              <w:numPr>
                <w:ilvl w:val="12"/>
                <w:numId w:val="0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9.13</w:t>
            </w:r>
            <w:r w:rsidR="00BA3199">
              <w:rPr>
                <w:rFonts w:ascii="Arial" w:hAnsi="Arial" w:cs="Arial"/>
                <w:szCs w:val="24"/>
              </w:rPr>
              <w:t>.</w:t>
            </w:r>
            <w:r w:rsidR="00D53AC5">
              <w:rPr>
                <w:rFonts w:ascii="Arial" w:hAnsi="Arial" w:cs="Arial"/>
                <w:szCs w:val="24"/>
              </w:rPr>
              <w:t xml:space="preserve"> </w:t>
            </w:r>
            <w:r w:rsidR="00636FDF" w:rsidRPr="00636FDF">
              <w:rPr>
                <w:rFonts w:ascii="Arial" w:hAnsi="Arial" w:cs="Arial"/>
                <w:szCs w:val="24"/>
              </w:rPr>
              <w:t>Plasma</w:t>
            </w:r>
          </w:p>
          <w:p w:rsidR="00636FDF" w:rsidRPr="00636FDF" w:rsidRDefault="00636FDF" w:rsidP="00251A20">
            <w:pPr>
              <w:numPr>
                <w:ilvl w:val="12"/>
                <w:numId w:val="0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36FDF" w:rsidRPr="00636FDF" w:rsidRDefault="00636FDF" w:rsidP="00251A2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36FDF" w:rsidRPr="00EB49ED" w:rsidRDefault="00636FDF" w:rsidP="00251A20">
            <w:pPr>
              <w:numPr>
                <w:ilvl w:val="12"/>
                <w:numId w:val="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36FDF" w:rsidRPr="00EB49ED" w:rsidRDefault="00636FDF" w:rsidP="00251A2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6FDF" w:rsidRPr="00EB49ED" w:rsidTr="005F1AB2">
        <w:tblPrEx>
          <w:tblLook w:val="04A0" w:firstRow="1" w:lastRow="0" w:firstColumn="1" w:lastColumn="0" w:noHBand="0" w:noVBand="1"/>
        </w:tblPrEx>
        <w:trPr>
          <w:gridBefore w:val="1"/>
          <w:wBefore w:w="207" w:type="dxa"/>
          <w:trHeight w:val="267"/>
          <w:jc w:val="center"/>
        </w:trPr>
        <w:tc>
          <w:tcPr>
            <w:tcW w:w="54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36FDF" w:rsidRPr="00D53AC5" w:rsidRDefault="00DB1A71" w:rsidP="00251A20">
            <w:pPr>
              <w:numPr>
                <w:ilvl w:val="12"/>
                <w:numId w:val="0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9.14</w:t>
            </w:r>
            <w:r w:rsidR="00BA3199">
              <w:rPr>
                <w:rFonts w:ascii="Arial" w:hAnsi="Arial" w:cs="Arial"/>
                <w:szCs w:val="24"/>
              </w:rPr>
              <w:t>.</w:t>
            </w:r>
            <w:r w:rsidR="00D53AC5">
              <w:rPr>
                <w:rFonts w:ascii="Arial" w:hAnsi="Arial" w:cs="Arial"/>
                <w:szCs w:val="24"/>
              </w:rPr>
              <w:t xml:space="preserve"> </w:t>
            </w:r>
            <w:r w:rsidR="00636FDF" w:rsidRPr="00D53AC5">
              <w:rPr>
                <w:rFonts w:ascii="Arial" w:hAnsi="Arial" w:cs="Arial"/>
                <w:szCs w:val="24"/>
              </w:rPr>
              <w:t xml:space="preserve">Total </w:t>
            </w:r>
          </w:p>
          <w:p w:rsidR="00636FDF" w:rsidRPr="00636FDF" w:rsidRDefault="00636FDF" w:rsidP="00251A20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36FDF" w:rsidRPr="00636FDF" w:rsidRDefault="00636FDF" w:rsidP="00251A2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36FDF" w:rsidRPr="00636FDF" w:rsidRDefault="00636FDF" w:rsidP="00251A20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36FDF" w:rsidRPr="00636FDF" w:rsidRDefault="00636FDF" w:rsidP="00251A2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7510" w:rsidRDefault="009A7510" w:rsidP="006839C6">
      <w:r>
        <w:t xml:space="preserve">  </w:t>
      </w:r>
    </w:p>
    <w:p w:rsidR="00511DDD" w:rsidRPr="00C216BF" w:rsidRDefault="00C15BD8" w:rsidP="006839C6">
      <w:pPr>
        <w:rPr>
          <w:rFonts w:ascii="Arial" w:hAnsi="Arial" w:cs="Arial"/>
        </w:rPr>
      </w:pPr>
      <w:r>
        <w:rPr>
          <w:rFonts w:ascii="Arial" w:hAnsi="Arial" w:cs="Arial"/>
        </w:rPr>
        <w:t>9.15</w:t>
      </w:r>
      <w:r w:rsidR="00BA3199">
        <w:rPr>
          <w:rFonts w:ascii="Arial" w:hAnsi="Arial" w:cs="Arial"/>
        </w:rPr>
        <w:t>.</w:t>
      </w:r>
      <w:r w:rsidR="00D53AC5">
        <w:rPr>
          <w:rFonts w:ascii="Arial" w:hAnsi="Arial" w:cs="Arial"/>
        </w:rPr>
        <w:t xml:space="preserve"> </w:t>
      </w:r>
      <w:r w:rsidR="00511DDD" w:rsidRPr="00C216BF">
        <w:rPr>
          <w:rFonts w:ascii="Arial" w:hAnsi="Arial" w:cs="Arial"/>
        </w:rPr>
        <w:t xml:space="preserve">Nombre de PSL délivrés en urgence vitale  </w:t>
      </w:r>
      <w:r w:rsidR="00511DDD" w:rsidRPr="00C216BF">
        <w:rPr>
          <w:rFonts w:ascii="Arial" w:hAnsi="Arial" w:cs="Arial"/>
          <w:b/>
        </w:rPr>
        <w:t>à partir du dépôt :</w:t>
      </w:r>
    </w:p>
    <w:p w:rsidR="00511DDD" w:rsidRPr="005F1AB2" w:rsidRDefault="00D53AC5" w:rsidP="00461712">
      <w:pPr>
        <w:ind w:firstLine="708"/>
        <w:rPr>
          <w:rFonts w:ascii="Arial" w:hAnsi="Arial" w:cs="Arial"/>
        </w:rPr>
      </w:pPr>
      <w:r w:rsidRPr="005F1AB2">
        <w:rPr>
          <w:rFonts w:ascii="Arial" w:hAnsi="Arial" w:cs="Arial"/>
        </w:rPr>
        <w:t xml:space="preserve">a) </w:t>
      </w:r>
      <w:r w:rsidR="00C2574C" w:rsidRPr="005F1AB2">
        <w:rPr>
          <w:rFonts w:ascii="Arial" w:hAnsi="Arial" w:cs="Arial"/>
        </w:rPr>
        <w:t>Nombre de P</w:t>
      </w:r>
      <w:r w:rsidR="00511DDD" w:rsidRPr="005F1AB2">
        <w:rPr>
          <w:rFonts w:ascii="Arial" w:hAnsi="Arial" w:cs="Arial"/>
        </w:rPr>
        <w:t>SL</w:t>
      </w:r>
      <w:r w:rsidR="00762211" w:rsidRPr="005F1AB2">
        <w:rPr>
          <w:rFonts w:ascii="Arial" w:hAnsi="Arial" w:cs="Arial"/>
        </w:rPr>
        <w:t> </w:t>
      </w:r>
    </w:p>
    <w:p w:rsidR="00550396" w:rsidRPr="005F1AB2" w:rsidRDefault="00550396" w:rsidP="006839C6">
      <w:pPr>
        <w:rPr>
          <w:rFonts w:ascii="Arial" w:hAnsi="Arial" w:cs="Arial"/>
        </w:rPr>
      </w:pPr>
    </w:p>
    <w:p w:rsidR="00762211" w:rsidRPr="005F1AB2" w:rsidRDefault="00C2574C" w:rsidP="00C2574C">
      <w:pPr>
        <w:ind w:firstLine="708"/>
        <w:rPr>
          <w:rFonts w:ascii="Arial" w:hAnsi="Arial" w:cs="Arial"/>
        </w:rPr>
      </w:pPr>
      <w:r w:rsidRPr="005F1AB2">
        <w:rPr>
          <w:rFonts w:ascii="Arial" w:hAnsi="Arial" w:cs="Arial"/>
        </w:rPr>
        <w:t xml:space="preserve">b) </w:t>
      </w:r>
      <w:r w:rsidR="00461712" w:rsidRPr="005F1AB2">
        <w:rPr>
          <w:rFonts w:ascii="Arial" w:hAnsi="Arial" w:cs="Arial"/>
        </w:rPr>
        <w:t>Nombre de prescriptions</w:t>
      </w:r>
    </w:p>
    <w:p w:rsidR="00550396" w:rsidRPr="00C216BF" w:rsidRDefault="00550396" w:rsidP="006839C6">
      <w:pPr>
        <w:rPr>
          <w:rFonts w:ascii="Arial" w:hAnsi="Arial" w:cs="Arial"/>
        </w:rPr>
      </w:pPr>
    </w:p>
    <w:p w:rsidR="003A1B75" w:rsidRPr="00C216BF" w:rsidRDefault="00C15BD8" w:rsidP="006839C6">
      <w:pPr>
        <w:rPr>
          <w:rFonts w:ascii="Arial" w:hAnsi="Arial" w:cs="Arial"/>
        </w:rPr>
      </w:pPr>
      <w:r>
        <w:rPr>
          <w:rFonts w:ascii="Arial" w:hAnsi="Arial" w:cs="Arial"/>
        </w:rPr>
        <w:t>9.16</w:t>
      </w:r>
      <w:r w:rsidR="00BA3199">
        <w:rPr>
          <w:rFonts w:ascii="Arial" w:hAnsi="Arial" w:cs="Arial"/>
        </w:rPr>
        <w:t>.</w:t>
      </w:r>
      <w:r w:rsidR="00461712">
        <w:rPr>
          <w:rFonts w:ascii="Arial" w:hAnsi="Arial" w:cs="Arial"/>
        </w:rPr>
        <w:t xml:space="preserve"> </w:t>
      </w:r>
      <w:r w:rsidR="009A7510" w:rsidRPr="00C216BF">
        <w:rPr>
          <w:rFonts w:ascii="Arial" w:hAnsi="Arial" w:cs="Arial"/>
        </w:rPr>
        <w:t>Nombre de PSL repris conformes par l’EFS</w:t>
      </w:r>
      <w:r w:rsidR="003A1B75" w:rsidRPr="00C216BF">
        <w:rPr>
          <w:rFonts w:ascii="Arial" w:hAnsi="Arial" w:cs="Arial"/>
        </w:rPr>
        <w:t> :</w:t>
      </w:r>
    </w:p>
    <w:p w:rsidR="009A7510" w:rsidRPr="008B2DD9" w:rsidRDefault="00461712" w:rsidP="00461712">
      <w:pPr>
        <w:ind w:firstLine="708"/>
        <w:rPr>
          <w:rFonts w:ascii="Arial" w:hAnsi="Arial" w:cs="Arial"/>
          <w:lang w:val="en-US"/>
        </w:rPr>
      </w:pPr>
      <w:r w:rsidRPr="008B2DD9">
        <w:rPr>
          <w:rFonts w:ascii="Arial" w:hAnsi="Arial" w:cs="Arial"/>
          <w:lang w:val="en-US"/>
        </w:rPr>
        <w:t xml:space="preserve">a) </w:t>
      </w:r>
      <w:r w:rsidR="003A1B75" w:rsidRPr="008B2DD9">
        <w:rPr>
          <w:rFonts w:ascii="Arial" w:hAnsi="Arial" w:cs="Arial"/>
          <w:lang w:val="en-US"/>
        </w:rPr>
        <w:t>DD………………………………..</w:t>
      </w:r>
    </w:p>
    <w:p w:rsidR="00550396" w:rsidRPr="008B2DD9" w:rsidRDefault="00550396" w:rsidP="00461712">
      <w:pPr>
        <w:ind w:left="1080"/>
        <w:rPr>
          <w:rFonts w:ascii="Arial" w:hAnsi="Arial" w:cs="Arial"/>
          <w:lang w:val="en-US"/>
        </w:rPr>
      </w:pPr>
    </w:p>
    <w:p w:rsidR="003A1B75" w:rsidRPr="008B2DD9" w:rsidRDefault="00461712" w:rsidP="00461712">
      <w:pPr>
        <w:ind w:firstLine="708"/>
        <w:rPr>
          <w:rFonts w:ascii="Arial" w:hAnsi="Arial" w:cs="Arial"/>
          <w:lang w:val="en-US"/>
        </w:rPr>
      </w:pPr>
      <w:r w:rsidRPr="008B2DD9">
        <w:rPr>
          <w:rFonts w:ascii="Arial" w:hAnsi="Arial" w:cs="Arial"/>
          <w:lang w:val="en-US"/>
        </w:rPr>
        <w:t xml:space="preserve">b) </w:t>
      </w:r>
      <w:r w:rsidR="003A1B75" w:rsidRPr="008B2DD9">
        <w:rPr>
          <w:rFonts w:ascii="Arial" w:hAnsi="Arial" w:cs="Arial"/>
          <w:lang w:val="en-US"/>
        </w:rPr>
        <w:t>DR………………………………..</w:t>
      </w:r>
    </w:p>
    <w:p w:rsidR="00550396" w:rsidRPr="008B2DD9" w:rsidRDefault="00550396" w:rsidP="00461712">
      <w:pPr>
        <w:ind w:left="1080"/>
        <w:rPr>
          <w:rFonts w:ascii="Arial" w:hAnsi="Arial" w:cs="Arial"/>
          <w:lang w:val="en-US"/>
        </w:rPr>
      </w:pPr>
    </w:p>
    <w:p w:rsidR="003A1B75" w:rsidRPr="008B2DD9" w:rsidRDefault="00461712" w:rsidP="00461712">
      <w:pPr>
        <w:ind w:firstLine="708"/>
        <w:rPr>
          <w:rFonts w:ascii="Arial" w:hAnsi="Arial" w:cs="Arial"/>
          <w:lang w:val="en-US"/>
        </w:rPr>
      </w:pPr>
      <w:r w:rsidRPr="008B2DD9">
        <w:rPr>
          <w:rFonts w:ascii="Arial" w:hAnsi="Arial" w:cs="Arial"/>
          <w:lang w:val="en-US"/>
        </w:rPr>
        <w:t xml:space="preserve">c) </w:t>
      </w:r>
      <w:r w:rsidR="003A1B75" w:rsidRPr="008B2DD9">
        <w:rPr>
          <w:rFonts w:ascii="Arial" w:hAnsi="Arial" w:cs="Arial"/>
          <w:lang w:val="en-US"/>
        </w:rPr>
        <w:t>DUV………………………………</w:t>
      </w:r>
    </w:p>
    <w:p w:rsidR="00550396" w:rsidRPr="008B2DD9" w:rsidRDefault="00550396" w:rsidP="00461712">
      <w:pPr>
        <w:ind w:left="1080"/>
        <w:rPr>
          <w:rFonts w:ascii="Arial" w:hAnsi="Arial" w:cs="Arial"/>
          <w:lang w:val="en-US"/>
        </w:rPr>
      </w:pPr>
    </w:p>
    <w:p w:rsidR="007F563C" w:rsidRPr="00C216BF" w:rsidRDefault="005F1AB2" w:rsidP="005F1AB2">
      <w:pPr>
        <w:rPr>
          <w:rFonts w:ascii="Arial" w:hAnsi="Arial" w:cs="Arial"/>
          <w:b/>
        </w:rPr>
      </w:pPr>
      <w:r>
        <w:rPr>
          <w:rFonts w:ascii="Arial" w:hAnsi="Arial" w:cs="Arial"/>
          <w:lang w:val="en-US"/>
        </w:rPr>
        <w:t xml:space="preserve">9.17. </w:t>
      </w:r>
      <w:r w:rsidR="007F563C" w:rsidRPr="005F1AB2">
        <w:rPr>
          <w:rFonts w:ascii="Arial" w:hAnsi="Arial" w:cs="Arial"/>
        </w:rPr>
        <w:t>Nombre de PSL réattribués:</w:t>
      </w:r>
    </w:p>
    <w:p w:rsidR="00550396" w:rsidRPr="00C216BF" w:rsidRDefault="00550396" w:rsidP="007F563C">
      <w:pPr>
        <w:rPr>
          <w:rFonts w:ascii="Arial" w:hAnsi="Arial" w:cs="Arial"/>
          <w:b/>
        </w:rPr>
      </w:pPr>
    </w:p>
    <w:p w:rsidR="009A7510" w:rsidRDefault="009A7510" w:rsidP="006839C6"/>
    <w:p w:rsidR="006839C6" w:rsidRPr="00D712B5" w:rsidRDefault="006839C6" w:rsidP="00E0314B">
      <w:pPr>
        <w:numPr>
          <w:ilvl w:val="0"/>
          <w:numId w:val="9"/>
        </w:numPr>
        <w:rPr>
          <w:color w:val="FF0000"/>
          <w:sz w:val="36"/>
          <w:szCs w:val="36"/>
          <w:u w:val="single"/>
        </w:rPr>
      </w:pPr>
      <w:r w:rsidRPr="000C4E33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ORGANISATION GENERALE DU DEPOT</w:t>
      </w:r>
    </w:p>
    <w:p w:rsidR="00550396" w:rsidRDefault="00550396" w:rsidP="006839C6"/>
    <w:p w:rsidR="006839C6" w:rsidRPr="004C3D18" w:rsidRDefault="006839C6" w:rsidP="00D820F0">
      <w:pPr>
        <w:pStyle w:val="Titre2"/>
        <w:numPr>
          <w:ilvl w:val="0"/>
          <w:numId w:val="26"/>
        </w:numPr>
        <w:tabs>
          <w:tab w:val="clear" w:pos="709"/>
        </w:tabs>
        <w:spacing w:before="120" w:after="120"/>
        <w:rPr>
          <w:rFonts w:ascii="Arial" w:hAnsi="Arial" w:cs="Arial"/>
          <w:color w:val="0000FF"/>
          <w:sz w:val="28"/>
          <w:szCs w:val="28"/>
          <w:u w:val="none"/>
        </w:rPr>
      </w:pPr>
      <w:r w:rsidRPr="00E63C72">
        <w:rPr>
          <w:rFonts w:ascii="Arial" w:hAnsi="Arial" w:cs="Arial"/>
          <w:color w:val="0000FF"/>
          <w:sz w:val="28"/>
          <w:szCs w:val="28"/>
          <w:u w:val="none"/>
        </w:rPr>
        <w:t>Personnel</w:t>
      </w:r>
      <w:r w:rsidRPr="00D93999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="004C3D18" w:rsidRPr="004C3D18">
        <w:rPr>
          <w:rFonts w:ascii="Arial" w:hAnsi="Arial" w:cs="Arial"/>
          <w:color w:val="0000FF"/>
          <w:sz w:val="28"/>
          <w:szCs w:val="28"/>
          <w:u w:val="none"/>
        </w:rPr>
        <w:t>(</w:t>
      </w:r>
      <w:r w:rsidR="008B2DD9">
        <w:fldChar w:fldCharType="begin"/>
      </w:r>
      <w:r w:rsidR="008B2DD9">
        <w:instrText xml:space="preserve"> REF _Ref448993184 \r \h  \* MERGEFORMAT </w:instrText>
      </w:r>
      <w:r w:rsidR="008B2DD9">
        <w:fldChar w:fldCharType="separate"/>
      </w:r>
      <w:r w:rsidR="00BD0735" w:rsidRPr="00BD0735">
        <w:rPr>
          <w:rFonts w:ascii="Arial" w:hAnsi="Arial" w:cs="Arial"/>
          <w:color w:val="0000FF"/>
          <w:sz w:val="28"/>
          <w:szCs w:val="28"/>
          <w:u w:val="none"/>
        </w:rPr>
        <w:t>6)</w:t>
      </w:r>
      <w:r w:rsidR="008B2DD9">
        <w:fldChar w:fldCharType="end"/>
      </w:r>
      <w:r w:rsidR="004C3D18">
        <w:rPr>
          <w:rFonts w:ascii="Arial" w:hAnsi="Arial" w:cs="Arial"/>
          <w:color w:val="0000FF"/>
          <w:sz w:val="28"/>
          <w:szCs w:val="28"/>
          <w:u w:val="none"/>
        </w:rPr>
        <w:t xml:space="preserve"> (</w:t>
      </w:r>
      <w:r w:rsidR="008B2DD9">
        <w:fldChar w:fldCharType="begin"/>
      </w:r>
      <w:r w:rsidR="008B2DD9">
        <w:instrText xml:space="preserve"> REF _Ref448993413 \r \h  \* MERGEFORMAT </w:instrText>
      </w:r>
      <w:r w:rsidR="008B2DD9">
        <w:fldChar w:fldCharType="separate"/>
      </w:r>
      <w:r w:rsidR="00BD0735" w:rsidRPr="00BD0735">
        <w:rPr>
          <w:rFonts w:ascii="Arial" w:hAnsi="Arial" w:cs="Arial"/>
          <w:color w:val="0000FF"/>
          <w:sz w:val="28"/>
          <w:szCs w:val="28"/>
          <w:u w:val="none"/>
        </w:rPr>
        <w:t>7)</w:t>
      </w:r>
      <w:r w:rsidR="008B2DD9">
        <w:fldChar w:fldCharType="end"/>
      </w:r>
      <w:r w:rsidR="004C3D18">
        <w:rPr>
          <w:rFonts w:ascii="Arial" w:hAnsi="Arial" w:cs="Arial"/>
          <w:color w:val="0000FF"/>
          <w:sz w:val="28"/>
          <w:szCs w:val="28"/>
          <w:u w:val="none"/>
        </w:rPr>
        <w:t xml:space="preserve"> (</w:t>
      </w:r>
      <w:r w:rsidR="008B2DD9">
        <w:fldChar w:fldCharType="begin"/>
      </w:r>
      <w:r w:rsidR="008B2DD9">
        <w:instrText xml:space="preserve"> REF _Ref448993084 \r \h  \* MERGEFORMAT </w:instrText>
      </w:r>
      <w:r w:rsidR="008B2DD9">
        <w:fldChar w:fldCharType="separate"/>
      </w:r>
      <w:r w:rsidR="00BD0735" w:rsidRPr="00BD0735">
        <w:rPr>
          <w:rFonts w:ascii="Arial" w:hAnsi="Arial" w:cs="Arial"/>
          <w:color w:val="0000FF"/>
          <w:sz w:val="28"/>
          <w:szCs w:val="28"/>
          <w:u w:val="none"/>
        </w:rPr>
        <w:t>8)</w:t>
      </w:r>
      <w:r w:rsidR="008B2DD9">
        <w:fldChar w:fldCharType="end"/>
      </w:r>
      <w:r w:rsidR="004C3D18">
        <w:rPr>
          <w:rFonts w:ascii="Arial" w:hAnsi="Arial" w:cs="Arial"/>
          <w:color w:val="0000FF"/>
          <w:sz w:val="28"/>
          <w:szCs w:val="28"/>
          <w:u w:val="none"/>
        </w:rPr>
        <w:t xml:space="preserve"> (</w:t>
      </w:r>
      <w:r w:rsidR="008B2DD9">
        <w:fldChar w:fldCharType="begin"/>
      </w:r>
      <w:r w:rsidR="008B2DD9">
        <w:instrText xml:space="preserve"> REF _Ref448993458 \r \h  \* MERGEFORMAT </w:instrText>
      </w:r>
      <w:r w:rsidR="008B2DD9">
        <w:fldChar w:fldCharType="separate"/>
      </w:r>
      <w:r w:rsidR="00BD0735" w:rsidRPr="00BD0735">
        <w:rPr>
          <w:rFonts w:ascii="Arial" w:hAnsi="Arial" w:cs="Arial"/>
          <w:color w:val="0000FF"/>
          <w:sz w:val="28"/>
          <w:szCs w:val="28"/>
          <w:u w:val="none"/>
        </w:rPr>
        <w:t>10)</w:t>
      </w:r>
      <w:r w:rsidR="008B2DD9">
        <w:fldChar w:fldCharType="end"/>
      </w:r>
      <w:r w:rsidR="004C3D18">
        <w:rPr>
          <w:rFonts w:ascii="Arial" w:hAnsi="Arial" w:cs="Arial"/>
          <w:color w:val="0000FF"/>
          <w:sz w:val="28"/>
          <w:szCs w:val="28"/>
          <w:u w:val="none"/>
        </w:rPr>
        <w:t xml:space="preserve"> (</w:t>
      </w:r>
      <w:r w:rsidR="008B2DD9">
        <w:fldChar w:fldCharType="begin"/>
      </w:r>
      <w:r w:rsidR="008B2DD9">
        <w:instrText xml:space="preserve"> REF _Ref448993461 \r \h  \* MERGEFORMAT </w:instrText>
      </w:r>
      <w:r w:rsidR="008B2DD9">
        <w:fldChar w:fldCharType="separate"/>
      </w:r>
      <w:r w:rsidR="00BD0735" w:rsidRPr="00BD0735">
        <w:rPr>
          <w:rFonts w:ascii="Arial" w:hAnsi="Arial" w:cs="Arial"/>
          <w:color w:val="0000FF"/>
          <w:sz w:val="28"/>
          <w:szCs w:val="28"/>
          <w:u w:val="none"/>
        </w:rPr>
        <w:t>11)</w:t>
      </w:r>
      <w:r w:rsidR="008B2DD9">
        <w:fldChar w:fldCharType="end"/>
      </w:r>
      <w:r w:rsidR="004C3D18">
        <w:rPr>
          <w:rFonts w:ascii="Arial" w:hAnsi="Arial" w:cs="Arial"/>
          <w:color w:val="0000FF"/>
          <w:sz w:val="28"/>
          <w:szCs w:val="28"/>
          <w:u w:val="none"/>
        </w:rPr>
        <w:t xml:space="preserve"> (</w:t>
      </w:r>
      <w:r w:rsidR="008B2DD9">
        <w:fldChar w:fldCharType="begin"/>
      </w:r>
      <w:r w:rsidR="008B2DD9">
        <w:instrText xml:space="preserve"> REF _Ref448993462 \r \h  \* MERGEFORMAT </w:instrText>
      </w:r>
      <w:r w:rsidR="008B2DD9">
        <w:fldChar w:fldCharType="separate"/>
      </w:r>
      <w:r w:rsidR="00BD0735" w:rsidRPr="00BD0735">
        <w:rPr>
          <w:rFonts w:ascii="Arial" w:hAnsi="Arial" w:cs="Arial"/>
          <w:color w:val="0000FF"/>
          <w:sz w:val="28"/>
          <w:szCs w:val="28"/>
          <w:u w:val="none"/>
        </w:rPr>
        <w:t>12)</w:t>
      </w:r>
      <w:r w:rsidR="008B2DD9">
        <w:fldChar w:fldCharType="end"/>
      </w:r>
      <w:r w:rsidR="004C3D18">
        <w:rPr>
          <w:rFonts w:ascii="Arial" w:hAnsi="Arial" w:cs="Arial"/>
          <w:color w:val="0000FF"/>
          <w:sz w:val="28"/>
          <w:szCs w:val="28"/>
          <w:u w:val="none"/>
        </w:rPr>
        <w:t xml:space="preserve"> (</w:t>
      </w:r>
      <w:r w:rsidR="008B2DD9">
        <w:fldChar w:fldCharType="begin"/>
      </w:r>
      <w:r w:rsidR="008B2DD9">
        <w:instrText xml:space="preserve"> REF _Ref448993470 \r \h  \* MERGEFORMAT </w:instrText>
      </w:r>
      <w:r w:rsidR="008B2DD9">
        <w:fldChar w:fldCharType="separate"/>
      </w:r>
      <w:r w:rsidR="00BD0735" w:rsidRPr="00BD0735">
        <w:rPr>
          <w:rFonts w:ascii="Arial" w:hAnsi="Arial" w:cs="Arial"/>
          <w:color w:val="0000FF"/>
          <w:sz w:val="28"/>
          <w:szCs w:val="28"/>
          <w:u w:val="none"/>
        </w:rPr>
        <w:t>13)</w:t>
      </w:r>
      <w:r w:rsidR="008B2DD9">
        <w:fldChar w:fldCharType="end"/>
      </w:r>
    </w:p>
    <w:p w:rsidR="006839C6" w:rsidRDefault="006839C6" w:rsidP="006839C6"/>
    <w:p w:rsidR="006839C6" w:rsidRPr="008B4E20" w:rsidRDefault="00461712" w:rsidP="00461712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A. </w:t>
      </w:r>
      <w:r w:rsidR="006839C6" w:rsidRPr="008B4E20">
        <w:rPr>
          <w:rFonts w:ascii="Arial" w:hAnsi="Arial" w:cs="Arial"/>
          <w:b/>
          <w:bCs/>
        </w:rPr>
        <w:t>Praticiens responsables du dépôt</w:t>
      </w:r>
    </w:p>
    <w:tbl>
      <w:tblPr>
        <w:tblW w:w="9214" w:type="dxa"/>
        <w:tblInd w:w="3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410"/>
        <w:gridCol w:w="1276"/>
        <w:gridCol w:w="2551"/>
        <w:gridCol w:w="1418"/>
      </w:tblGrid>
      <w:tr w:rsidR="006839C6" w:rsidRPr="00950A89" w:rsidTr="00461712">
        <w:trPr>
          <w:trHeight w:val="272"/>
        </w:trPr>
        <w:tc>
          <w:tcPr>
            <w:tcW w:w="1559" w:type="dxa"/>
            <w:tcBorders>
              <w:bottom w:val="single" w:sz="18" w:space="0" w:color="4F81BD"/>
            </w:tcBorders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18" w:space="0" w:color="4F81BD"/>
            </w:tcBorders>
            <w:shd w:val="clear" w:color="auto" w:fill="FFFFFF"/>
          </w:tcPr>
          <w:p w:rsidR="006839C6" w:rsidRPr="0067755B" w:rsidRDefault="0096184C" w:rsidP="006839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839C6" w:rsidRPr="0067755B">
              <w:rPr>
                <w:rFonts w:ascii="Arial" w:hAnsi="Arial" w:cs="Arial"/>
                <w:sz w:val="22"/>
                <w:szCs w:val="22"/>
              </w:rPr>
              <w:t>dentité</w:t>
            </w:r>
          </w:p>
        </w:tc>
        <w:tc>
          <w:tcPr>
            <w:tcW w:w="1276" w:type="dxa"/>
            <w:tcBorders>
              <w:bottom w:val="single" w:sz="18" w:space="0" w:color="4F81BD"/>
            </w:tcBorders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prise de fonction</w:t>
            </w:r>
          </w:p>
        </w:tc>
        <w:tc>
          <w:tcPr>
            <w:tcW w:w="2551" w:type="dxa"/>
            <w:tcBorders>
              <w:bottom w:val="single" w:sz="18" w:space="0" w:color="4F81BD"/>
            </w:tcBorders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22"/>
                <w:szCs w:val="22"/>
              </w:rPr>
              <w:t>Qualification</w:t>
            </w:r>
          </w:p>
        </w:tc>
        <w:tc>
          <w:tcPr>
            <w:tcW w:w="1418" w:type="dxa"/>
            <w:tcBorders>
              <w:bottom w:val="single" w:sz="18" w:space="0" w:color="4F81BD"/>
            </w:tcBorders>
            <w:shd w:val="clear" w:color="auto" w:fill="FFFFFF"/>
          </w:tcPr>
          <w:p w:rsidR="006839C6" w:rsidRPr="004C7656" w:rsidRDefault="006839C6" w:rsidP="006839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656">
              <w:rPr>
                <w:rFonts w:ascii="Arial" w:hAnsi="Arial" w:cs="Arial"/>
                <w:sz w:val="22"/>
                <w:szCs w:val="22"/>
              </w:rPr>
              <w:t>Formation spécifique</w:t>
            </w:r>
          </w:p>
        </w:tc>
      </w:tr>
      <w:tr w:rsidR="006839C6" w:rsidRPr="00950A89" w:rsidTr="00461712">
        <w:trPr>
          <w:trHeight w:val="816"/>
        </w:trPr>
        <w:tc>
          <w:tcPr>
            <w:tcW w:w="1559" w:type="dxa"/>
            <w:shd w:val="clear" w:color="auto" w:fill="FFFFFF"/>
          </w:tcPr>
          <w:p w:rsidR="006839C6" w:rsidRPr="0067755B" w:rsidRDefault="002121A1" w:rsidP="006839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C15BD8">
              <w:rPr>
                <w:rFonts w:ascii="Arial" w:hAnsi="Arial" w:cs="Arial"/>
                <w:sz w:val="22"/>
                <w:szCs w:val="22"/>
              </w:rPr>
              <w:t>A.1</w:t>
            </w:r>
            <w:r w:rsidR="00BA3199">
              <w:rPr>
                <w:rFonts w:ascii="Arial" w:hAnsi="Arial" w:cs="Arial"/>
                <w:sz w:val="22"/>
                <w:szCs w:val="22"/>
              </w:rPr>
              <w:t>.</w:t>
            </w:r>
            <w:r w:rsidR="00461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39C6" w:rsidRPr="0067755B">
              <w:rPr>
                <w:rFonts w:ascii="Arial" w:hAnsi="Arial" w:cs="Arial"/>
                <w:sz w:val="22"/>
                <w:szCs w:val="22"/>
              </w:rPr>
              <w:t>Titulaire</w:t>
            </w:r>
          </w:p>
        </w:tc>
        <w:tc>
          <w:tcPr>
            <w:tcW w:w="2410" w:type="dxa"/>
            <w:shd w:val="clear" w:color="auto" w:fill="FFFFFF"/>
          </w:tcPr>
          <w:p w:rsidR="006839C6" w:rsidRPr="0067755B" w:rsidRDefault="006839C6" w:rsidP="000876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6839C6" w:rsidRPr="0067755B" w:rsidRDefault="006839C6" w:rsidP="006839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:rsidR="006839C6" w:rsidRPr="0067755B" w:rsidRDefault="006839C6" w:rsidP="006839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6839C6" w:rsidRPr="0067755B" w:rsidRDefault="006839C6" w:rsidP="006839C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39C6" w:rsidRPr="00950A89" w:rsidTr="00461712">
        <w:trPr>
          <w:trHeight w:val="816"/>
        </w:trPr>
        <w:tc>
          <w:tcPr>
            <w:tcW w:w="1559" w:type="dxa"/>
            <w:tcBorders>
              <w:top w:val="double" w:sz="6" w:space="0" w:color="4F81BD"/>
            </w:tcBorders>
            <w:shd w:val="clear" w:color="auto" w:fill="FFFFFF"/>
          </w:tcPr>
          <w:p w:rsidR="006839C6" w:rsidRPr="0067755B" w:rsidRDefault="002121A1" w:rsidP="006839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C15BD8">
              <w:rPr>
                <w:rFonts w:ascii="Arial" w:hAnsi="Arial" w:cs="Arial"/>
                <w:sz w:val="22"/>
                <w:szCs w:val="22"/>
              </w:rPr>
              <w:t>A.2</w:t>
            </w:r>
            <w:r w:rsidR="00BA319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839C6" w:rsidRPr="0067755B">
              <w:rPr>
                <w:rFonts w:ascii="Arial" w:hAnsi="Arial" w:cs="Arial"/>
                <w:sz w:val="22"/>
                <w:szCs w:val="22"/>
              </w:rPr>
              <w:t>Suppléant</w:t>
            </w:r>
          </w:p>
        </w:tc>
        <w:tc>
          <w:tcPr>
            <w:tcW w:w="2410" w:type="dxa"/>
            <w:tcBorders>
              <w:top w:val="double" w:sz="6" w:space="0" w:color="4F81BD"/>
            </w:tcBorders>
            <w:shd w:val="clear" w:color="auto" w:fill="FFFFFF"/>
          </w:tcPr>
          <w:p w:rsidR="006839C6" w:rsidRPr="0067755B" w:rsidRDefault="006839C6" w:rsidP="006839C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39C6" w:rsidRPr="0067755B" w:rsidRDefault="006839C6" w:rsidP="006839C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6" w:space="0" w:color="4F81BD"/>
            </w:tcBorders>
            <w:shd w:val="clear" w:color="auto" w:fill="FFFFFF"/>
          </w:tcPr>
          <w:p w:rsidR="006839C6" w:rsidRPr="0067755B" w:rsidRDefault="006839C6" w:rsidP="006839C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uble" w:sz="6" w:space="0" w:color="4F81BD"/>
            </w:tcBorders>
            <w:shd w:val="clear" w:color="auto" w:fill="FFFFFF"/>
          </w:tcPr>
          <w:p w:rsidR="006839C6" w:rsidRPr="0067755B" w:rsidRDefault="006839C6" w:rsidP="006839C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6" w:space="0" w:color="4F81BD"/>
            </w:tcBorders>
            <w:shd w:val="clear" w:color="auto" w:fill="FFFFFF"/>
          </w:tcPr>
          <w:p w:rsidR="006839C6" w:rsidRPr="0067755B" w:rsidRDefault="006839C6" w:rsidP="006839C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839C6" w:rsidRPr="00950A89" w:rsidRDefault="006839C6" w:rsidP="006839C6">
      <w:pPr>
        <w:ind w:left="-851"/>
        <w:jc w:val="both"/>
        <w:rPr>
          <w:rFonts w:ascii="Arial" w:hAnsi="Arial" w:cs="Arial"/>
          <w:sz w:val="22"/>
          <w:szCs w:val="22"/>
        </w:rPr>
      </w:pPr>
    </w:p>
    <w:p w:rsidR="006839C6" w:rsidRPr="004C7656" w:rsidRDefault="00461712" w:rsidP="00461712">
      <w:pPr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B. </w:t>
      </w:r>
      <w:r w:rsidR="006839C6" w:rsidRPr="004C7656">
        <w:rPr>
          <w:rFonts w:ascii="Arial" w:hAnsi="Arial" w:cs="Arial"/>
          <w:b/>
          <w:bCs/>
        </w:rPr>
        <w:t>Personnes chargées du fonctionnement du dépôt</w:t>
      </w:r>
    </w:p>
    <w:tbl>
      <w:tblPr>
        <w:tblW w:w="9214" w:type="dxa"/>
        <w:tblInd w:w="3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686"/>
        <w:gridCol w:w="2551"/>
        <w:gridCol w:w="1418"/>
      </w:tblGrid>
      <w:tr w:rsidR="006839C6" w:rsidRPr="00A93B55" w:rsidTr="00461712">
        <w:trPr>
          <w:trHeight w:val="263"/>
        </w:trPr>
        <w:tc>
          <w:tcPr>
            <w:tcW w:w="1559" w:type="dxa"/>
            <w:tcBorders>
              <w:bottom w:val="single" w:sz="18" w:space="0" w:color="4F81BD"/>
            </w:tcBorders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18" w:space="0" w:color="4F81BD"/>
            </w:tcBorders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22"/>
                <w:szCs w:val="22"/>
              </w:rPr>
              <w:t>Identité</w:t>
            </w:r>
          </w:p>
        </w:tc>
        <w:tc>
          <w:tcPr>
            <w:tcW w:w="2551" w:type="dxa"/>
            <w:tcBorders>
              <w:bottom w:val="single" w:sz="18" w:space="0" w:color="4F81BD"/>
            </w:tcBorders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22"/>
                <w:szCs w:val="22"/>
              </w:rPr>
              <w:t>Qualification</w:t>
            </w:r>
          </w:p>
        </w:tc>
        <w:tc>
          <w:tcPr>
            <w:tcW w:w="1418" w:type="dxa"/>
            <w:tcBorders>
              <w:bottom w:val="single" w:sz="18" w:space="0" w:color="4F81BD"/>
            </w:tcBorders>
            <w:shd w:val="clear" w:color="auto" w:fill="FFFFFF"/>
          </w:tcPr>
          <w:p w:rsidR="006839C6" w:rsidRPr="0067755B" w:rsidRDefault="006839C6" w:rsidP="006839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22"/>
                <w:szCs w:val="22"/>
              </w:rPr>
              <w:t>Formation spécifique</w:t>
            </w:r>
          </w:p>
        </w:tc>
      </w:tr>
      <w:tr w:rsidR="006839C6" w:rsidRPr="00A93B55" w:rsidTr="00461712">
        <w:trPr>
          <w:trHeight w:val="847"/>
        </w:trPr>
        <w:tc>
          <w:tcPr>
            <w:tcW w:w="1559" w:type="dxa"/>
            <w:shd w:val="clear" w:color="auto" w:fill="FFFFFF"/>
          </w:tcPr>
          <w:p w:rsidR="006839C6" w:rsidRPr="0067755B" w:rsidRDefault="002121A1" w:rsidP="00C15B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C15BD8">
              <w:rPr>
                <w:rFonts w:ascii="Arial" w:hAnsi="Arial" w:cs="Arial"/>
                <w:sz w:val="22"/>
                <w:szCs w:val="22"/>
              </w:rPr>
              <w:t>B.1</w:t>
            </w:r>
            <w:r w:rsidR="00BA3199">
              <w:rPr>
                <w:rFonts w:ascii="Arial" w:hAnsi="Arial" w:cs="Arial"/>
                <w:sz w:val="22"/>
                <w:szCs w:val="22"/>
              </w:rPr>
              <w:t>.</w:t>
            </w:r>
            <w:r w:rsidR="00461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39C6" w:rsidRPr="0067755B">
              <w:rPr>
                <w:rFonts w:ascii="Arial" w:hAnsi="Arial" w:cs="Arial"/>
                <w:sz w:val="22"/>
                <w:szCs w:val="22"/>
              </w:rPr>
              <w:t>Titulaire</w:t>
            </w:r>
          </w:p>
        </w:tc>
        <w:tc>
          <w:tcPr>
            <w:tcW w:w="3686" w:type="dxa"/>
            <w:shd w:val="clear" w:color="auto" w:fill="FFFFFF"/>
          </w:tcPr>
          <w:p w:rsidR="006839C6" w:rsidRPr="0067755B" w:rsidRDefault="006839C6" w:rsidP="006839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9C6" w:rsidRPr="0067755B" w:rsidRDefault="006839C6" w:rsidP="006839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9C6" w:rsidRPr="0067755B" w:rsidRDefault="006839C6" w:rsidP="006839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:rsidR="006839C6" w:rsidRPr="0067755B" w:rsidRDefault="006839C6" w:rsidP="006839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6839C6" w:rsidRPr="0067755B" w:rsidRDefault="006839C6" w:rsidP="006839C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39C6" w:rsidRPr="00A93B55" w:rsidTr="00461712">
        <w:trPr>
          <w:trHeight w:val="847"/>
        </w:trPr>
        <w:tc>
          <w:tcPr>
            <w:tcW w:w="1559" w:type="dxa"/>
            <w:tcBorders>
              <w:top w:val="double" w:sz="6" w:space="0" w:color="4F81BD"/>
            </w:tcBorders>
            <w:shd w:val="clear" w:color="auto" w:fill="FFFFFF"/>
          </w:tcPr>
          <w:p w:rsidR="006839C6" w:rsidRPr="0067755B" w:rsidRDefault="002121A1" w:rsidP="00C15B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C15BD8">
              <w:rPr>
                <w:rFonts w:ascii="Arial" w:hAnsi="Arial" w:cs="Arial"/>
                <w:sz w:val="22"/>
                <w:szCs w:val="22"/>
              </w:rPr>
              <w:t>B.2</w:t>
            </w:r>
            <w:r w:rsidR="00BA3199">
              <w:rPr>
                <w:rFonts w:ascii="Arial" w:hAnsi="Arial" w:cs="Arial"/>
                <w:sz w:val="22"/>
                <w:szCs w:val="22"/>
              </w:rPr>
              <w:t>.</w:t>
            </w:r>
            <w:r w:rsidR="00C15B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39C6" w:rsidRPr="0067755B">
              <w:rPr>
                <w:rFonts w:ascii="Arial" w:hAnsi="Arial" w:cs="Arial"/>
                <w:sz w:val="22"/>
                <w:szCs w:val="22"/>
              </w:rPr>
              <w:t>Suppléant</w:t>
            </w:r>
          </w:p>
        </w:tc>
        <w:tc>
          <w:tcPr>
            <w:tcW w:w="3686" w:type="dxa"/>
            <w:tcBorders>
              <w:top w:val="double" w:sz="6" w:space="0" w:color="4F81BD"/>
            </w:tcBorders>
            <w:shd w:val="clear" w:color="auto" w:fill="FFFFFF"/>
          </w:tcPr>
          <w:p w:rsidR="006839C6" w:rsidRPr="0067755B" w:rsidRDefault="006839C6" w:rsidP="006839C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39C6" w:rsidRPr="0067755B" w:rsidRDefault="006839C6" w:rsidP="006839C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39C6" w:rsidRPr="0067755B" w:rsidRDefault="006839C6" w:rsidP="006839C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uble" w:sz="6" w:space="0" w:color="4F81BD"/>
            </w:tcBorders>
            <w:shd w:val="clear" w:color="auto" w:fill="FFFFFF"/>
          </w:tcPr>
          <w:p w:rsidR="006839C6" w:rsidRPr="0067755B" w:rsidRDefault="006839C6" w:rsidP="006839C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6" w:space="0" w:color="4F81BD"/>
            </w:tcBorders>
            <w:shd w:val="clear" w:color="auto" w:fill="FFFFFF"/>
          </w:tcPr>
          <w:p w:rsidR="006839C6" w:rsidRPr="0067755B" w:rsidRDefault="006839C6" w:rsidP="006839C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839C6" w:rsidRDefault="006839C6" w:rsidP="006839C6"/>
    <w:p w:rsidR="006839C6" w:rsidRDefault="00461712" w:rsidP="00461712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C. </w:t>
      </w:r>
      <w:r w:rsidR="006839C6" w:rsidRPr="00CA0A71">
        <w:rPr>
          <w:rFonts w:ascii="Arial" w:hAnsi="Arial" w:cs="Arial"/>
          <w:b/>
          <w:bCs/>
        </w:rPr>
        <w:t>Effectif et qualité des personnels du dépôt</w:t>
      </w:r>
      <w:r w:rsidR="006839C6">
        <w:rPr>
          <w:rFonts w:ascii="Arial" w:hAnsi="Arial" w:cs="Arial"/>
          <w:b/>
          <w:bCs/>
        </w:rPr>
        <w:t xml:space="preserve"> : </w:t>
      </w:r>
      <w:r w:rsidR="006839C6" w:rsidRPr="004566DD">
        <w:rPr>
          <w:rFonts w:ascii="Arial" w:hAnsi="Arial" w:cs="Arial"/>
        </w:rPr>
        <w:t>(voir</w:t>
      </w:r>
      <w:r w:rsidR="006839C6">
        <w:rPr>
          <w:rFonts w:ascii="Arial" w:hAnsi="Arial" w:cs="Arial"/>
          <w:b/>
          <w:bCs/>
        </w:rPr>
        <w:t xml:space="preserve">  annexe</w:t>
      </w:r>
      <w:r w:rsidR="00BD5898">
        <w:rPr>
          <w:rFonts w:ascii="Arial" w:hAnsi="Arial" w:cs="Arial"/>
          <w:b/>
          <w:bCs/>
        </w:rPr>
        <w:t xml:space="preserve"> : </w:t>
      </w:r>
      <w:r w:rsidR="00BD5898" w:rsidRPr="00426FD5">
        <w:rPr>
          <w:rFonts w:ascii="Arial" w:hAnsi="Arial" w:cs="Arial"/>
          <w:bCs/>
          <w:i/>
        </w:rPr>
        <w:t>liste actualisée et datée</w:t>
      </w:r>
      <w:r w:rsidR="006839C6">
        <w:rPr>
          <w:rFonts w:ascii="Arial" w:hAnsi="Arial" w:cs="Arial"/>
          <w:b/>
          <w:bCs/>
        </w:rPr>
        <w:t>)</w:t>
      </w:r>
    </w:p>
    <w:p w:rsidR="006839C6" w:rsidRDefault="006839C6" w:rsidP="006839C6">
      <w:pPr>
        <w:jc w:val="both"/>
        <w:rPr>
          <w:rFonts w:ascii="Arial" w:hAnsi="Arial" w:cs="Arial"/>
        </w:rPr>
      </w:pPr>
      <w:r w:rsidRPr="004566DD">
        <w:rPr>
          <w:rFonts w:ascii="Arial" w:hAnsi="Arial" w:cs="Arial"/>
        </w:rPr>
        <w:t>…………………………………………………………………………………………………</w:t>
      </w:r>
    </w:p>
    <w:p w:rsidR="00CD3C91" w:rsidRPr="004566DD" w:rsidRDefault="00CD3C91" w:rsidP="006839C6">
      <w:pPr>
        <w:jc w:val="both"/>
        <w:rPr>
          <w:rFonts w:ascii="Arial" w:hAnsi="Arial" w:cs="Arial"/>
        </w:rPr>
      </w:pPr>
    </w:p>
    <w:p w:rsidR="00CD3C91" w:rsidRPr="00533877" w:rsidRDefault="00461712" w:rsidP="00CD3C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r w:rsidR="00CD3C91" w:rsidRPr="00533877">
        <w:rPr>
          <w:rFonts w:ascii="Arial" w:hAnsi="Arial" w:cs="Arial"/>
          <w:b/>
        </w:rPr>
        <w:t>Formation des personnels</w:t>
      </w:r>
    </w:p>
    <w:p w:rsidR="00CD3C91" w:rsidRPr="004566DD" w:rsidRDefault="00CD3C91" w:rsidP="00CD3C91"/>
    <w:tbl>
      <w:tblPr>
        <w:tblW w:w="4805" w:type="pct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ook w:val="01E0" w:firstRow="1" w:lastRow="1" w:firstColumn="1" w:lastColumn="1" w:noHBand="0" w:noVBand="0"/>
      </w:tblPr>
      <w:tblGrid>
        <w:gridCol w:w="6948"/>
        <w:gridCol w:w="1676"/>
        <w:gridCol w:w="1390"/>
      </w:tblGrid>
      <w:tr w:rsidR="00CD3C91" w:rsidRPr="0055474E" w:rsidTr="00734AC4">
        <w:trPr>
          <w:trHeight w:val="847"/>
          <w:jc w:val="center"/>
        </w:trPr>
        <w:tc>
          <w:tcPr>
            <w:tcW w:w="3468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CD3C91" w:rsidRPr="0067755B" w:rsidRDefault="00CD3C91" w:rsidP="00710244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CD3C91" w:rsidRPr="00930C98" w:rsidRDefault="002121A1" w:rsidP="00710244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C15BD8">
              <w:rPr>
                <w:rFonts w:ascii="Arial" w:hAnsi="Arial" w:cs="Arial"/>
                <w:sz w:val="22"/>
                <w:szCs w:val="22"/>
              </w:rPr>
              <w:t>D.1</w:t>
            </w:r>
            <w:r w:rsidR="004F648E">
              <w:rPr>
                <w:rFonts w:ascii="Arial" w:hAnsi="Arial" w:cs="Arial"/>
                <w:sz w:val="22"/>
                <w:szCs w:val="22"/>
              </w:rPr>
              <w:t>.</w:t>
            </w:r>
            <w:r w:rsidR="00461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3C91" w:rsidRPr="00930C98">
              <w:rPr>
                <w:rFonts w:ascii="Arial" w:hAnsi="Arial" w:cs="Arial"/>
                <w:sz w:val="22"/>
                <w:szCs w:val="22"/>
              </w:rPr>
              <w:t xml:space="preserve">Plan de formation des personnels du dépôt </w:t>
            </w:r>
          </w:p>
          <w:p w:rsidR="00CD3C91" w:rsidRDefault="00461712" w:rsidP="0071024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a) </w:t>
            </w:r>
            <w:r w:rsidR="00CD3C91">
              <w:rPr>
                <w:rFonts w:ascii="Arial" w:hAnsi="Arial" w:cs="Arial"/>
                <w:sz w:val="22"/>
                <w:szCs w:val="22"/>
              </w:rPr>
              <w:t>formation initiale préalable</w:t>
            </w:r>
            <w:r w:rsidR="00ED59E4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ED59E4" w:rsidRPr="00DA66E6" w:rsidRDefault="00ED59E4" w:rsidP="00710244">
            <w:pPr>
              <w:spacing w:before="120"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A66E6">
              <w:rPr>
                <w:rFonts w:ascii="Arial" w:hAnsi="Arial" w:cs="Arial"/>
                <w:i/>
                <w:sz w:val="22"/>
                <w:szCs w:val="22"/>
              </w:rPr>
              <w:t>Si utilisation occasionnelle d’un DD pour une délivrance par du personnel extérieur au dépôt : formation spécifique à la délivrance occasionnelle de PSL (INTS…)</w:t>
            </w:r>
          </w:p>
          <w:p w:rsidR="00250DD4" w:rsidRDefault="00CA53E9" w:rsidP="0071024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461712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250DD4">
              <w:rPr>
                <w:rFonts w:ascii="Arial" w:hAnsi="Arial" w:cs="Arial"/>
                <w:sz w:val="22"/>
                <w:szCs w:val="22"/>
              </w:rPr>
              <w:t xml:space="preserve">procédure d’habilitation </w:t>
            </w:r>
          </w:p>
          <w:p w:rsidR="00CD3C91" w:rsidRDefault="00461712" w:rsidP="0071024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c) </w:t>
            </w:r>
            <w:r w:rsidR="00CD3C91">
              <w:rPr>
                <w:rFonts w:ascii="Arial" w:hAnsi="Arial" w:cs="Arial"/>
                <w:sz w:val="22"/>
                <w:szCs w:val="22"/>
              </w:rPr>
              <w:t>formation continue</w:t>
            </w:r>
          </w:p>
          <w:p w:rsidR="00CD3C91" w:rsidRDefault="002121A1" w:rsidP="0071024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C15BD8">
              <w:rPr>
                <w:rFonts w:ascii="Arial" w:hAnsi="Arial" w:cs="Arial"/>
                <w:sz w:val="22"/>
                <w:szCs w:val="22"/>
              </w:rPr>
              <w:t>D.2</w:t>
            </w:r>
            <w:r w:rsidR="004F648E">
              <w:rPr>
                <w:rFonts w:ascii="Arial" w:hAnsi="Arial" w:cs="Arial"/>
                <w:sz w:val="22"/>
                <w:szCs w:val="22"/>
              </w:rPr>
              <w:t>.</w:t>
            </w:r>
            <w:r w:rsidR="004F7F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3C91" w:rsidRPr="0067755B">
              <w:rPr>
                <w:rFonts w:ascii="Arial" w:hAnsi="Arial" w:cs="Arial"/>
                <w:sz w:val="22"/>
                <w:szCs w:val="22"/>
              </w:rPr>
              <w:t>Evaluation</w:t>
            </w:r>
          </w:p>
          <w:p w:rsidR="00CD3C91" w:rsidRPr="004F7FE2" w:rsidRDefault="002121A1" w:rsidP="00C15BD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C15BD8">
              <w:rPr>
                <w:rFonts w:ascii="Arial" w:hAnsi="Arial" w:cs="Arial"/>
                <w:sz w:val="22"/>
                <w:szCs w:val="22"/>
              </w:rPr>
              <w:t>D.</w:t>
            </w:r>
            <w:r w:rsidR="004F7FE2">
              <w:rPr>
                <w:rFonts w:ascii="Arial" w:hAnsi="Arial" w:cs="Arial"/>
                <w:sz w:val="22"/>
                <w:szCs w:val="22"/>
              </w:rPr>
              <w:t>3</w:t>
            </w:r>
            <w:r w:rsidR="004F648E">
              <w:rPr>
                <w:rFonts w:ascii="Arial" w:hAnsi="Arial" w:cs="Arial"/>
                <w:sz w:val="22"/>
                <w:szCs w:val="22"/>
              </w:rPr>
              <w:t>.</w:t>
            </w:r>
            <w:r w:rsidR="004F7FE2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CD3C91" w:rsidRPr="007353C5">
              <w:rPr>
                <w:rFonts w:ascii="Arial" w:hAnsi="Arial" w:cs="Arial"/>
                <w:sz w:val="22"/>
                <w:szCs w:val="22"/>
              </w:rPr>
              <w:t>nregistrement</w:t>
            </w:r>
          </w:p>
        </w:tc>
        <w:tc>
          <w:tcPr>
            <w:tcW w:w="837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CD3C91" w:rsidRPr="00EB4570" w:rsidRDefault="00CD3C91" w:rsidP="00CA53E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4570">
              <w:rPr>
                <w:rFonts w:ascii="Arial" w:hAnsi="Arial" w:cs="Arial"/>
                <w:b/>
                <w:bCs/>
              </w:rPr>
              <w:t>O</w:t>
            </w:r>
            <w:r w:rsidRPr="00EB4570">
              <w:rPr>
                <w:rFonts w:ascii="Arial" w:hAnsi="Arial" w:cs="Arial"/>
                <w:b/>
                <w:bCs/>
                <w:sz w:val="22"/>
                <w:szCs w:val="22"/>
              </w:rPr>
              <w:t>ui</w:t>
            </w:r>
          </w:p>
          <w:p w:rsidR="00CD3C91" w:rsidRPr="00EB4570" w:rsidRDefault="00CD3C91" w:rsidP="00CA53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D3C91" w:rsidRPr="00EB4570" w:rsidRDefault="00CD3C91" w:rsidP="00CA53E9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EB4570">
              <w:rPr>
                <w:rFonts w:ascii="Arial" w:hAnsi="Arial" w:cs="Arial"/>
                <w:b/>
                <w:bCs/>
                <w:sz w:val="32"/>
                <w:szCs w:val="22"/>
              </w:rPr>
              <w:sym w:font="MS Reference Specialty" w:char="F0E4"/>
            </w:r>
          </w:p>
          <w:p w:rsidR="00CD3C91" w:rsidRPr="00EB4570" w:rsidRDefault="00CD3C91" w:rsidP="00CA53E9">
            <w:pPr>
              <w:jc w:val="center"/>
              <w:rPr>
                <w:rFonts w:ascii="Arial" w:hAnsi="Arial" w:cs="Arial"/>
                <w:b/>
                <w:bCs/>
                <w:sz w:val="32"/>
                <w:szCs w:val="22"/>
              </w:rPr>
            </w:pPr>
            <w:r w:rsidRPr="00EB4570">
              <w:rPr>
                <w:rFonts w:ascii="Arial" w:hAnsi="Arial" w:cs="Arial"/>
                <w:b/>
                <w:bCs/>
                <w:sz w:val="32"/>
                <w:szCs w:val="22"/>
              </w:rPr>
              <w:sym w:font="MS Reference Specialty" w:char="F0E4"/>
            </w:r>
          </w:p>
          <w:p w:rsidR="00CA53E9" w:rsidRPr="00EB4570" w:rsidRDefault="00CA53E9" w:rsidP="00CA53E9">
            <w:pPr>
              <w:jc w:val="center"/>
              <w:rPr>
                <w:rFonts w:ascii="Arial" w:hAnsi="Arial" w:cs="Arial"/>
                <w:b/>
                <w:bCs/>
                <w:sz w:val="32"/>
                <w:szCs w:val="22"/>
              </w:rPr>
            </w:pPr>
          </w:p>
          <w:p w:rsidR="00CD3C91" w:rsidRPr="00EB4570" w:rsidRDefault="00CD3C91" w:rsidP="00CA53E9">
            <w:pPr>
              <w:jc w:val="center"/>
              <w:rPr>
                <w:rFonts w:ascii="Arial" w:hAnsi="Arial" w:cs="Arial"/>
                <w:b/>
                <w:bCs/>
                <w:sz w:val="32"/>
                <w:szCs w:val="22"/>
              </w:rPr>
            </w:pPr>
            <w:r w:rsidRPr="00EB4570">
              <w:rPr>
                <w:rFonts w:ascii="Arial" w:hAnsi="Arial" w:cs="Arial"/>
                <w:b/>
                <w:bCs/>
                <w:sz w:val="32"/>
                <w:szCs w:val="22"/>
              </w:rPr>
              <w:sym w:font="MS Reference Specialty" w:char="F0E4"/>
            </w:r>
          </w:p>
          <w:p w:rsidR="00603D62" w:rsidRPr="00EB4570" w:rsidRDefault="00603D62" w:rsidP="00CA53E9">
            <w:pPr>
              <w:jc w:val="center"/>
              <w:rPr>
                <w:rFonts w:ascii="Arial" w:hAnsi="Arial" w:cs="Arial"/>
                <w:b/>
                <w:bCs/>
                <w:sz w:val="32"/>
                <w:szCs w:val="22"/>
              </w:rPr>
            </w:pPr>
          </w:p>
          <w:p w:rsidR="00CD3C91" w:rsidRPr="00EB4570" w:rsidRDefault="00CD3C91" w:rsidP="00CA53E9">
            <w:pPr>
              <w:jc w:val="center"/>
              <w:rPr>
                <w:rFonts w:ascii="Arial" w:hAnsi="Arial" w:cs="Arial"/>
                <w:b/>
                <w:bCs/>
                <w:sz w:val="32"/>
                <w:szCs w:val="22"/>
              </w:rPr>
            </w:pPr>
            <w:r w:rsidRPr="00EB4570">
              <w:rPr>
                <w:rFonts w:ascii="Arial" w:hAnsi="Arial" w:cs="Arial"/>
                <w:b/>
                <w:bCs/>
                <w:sz w:val="32"/>
                <w:szCs w:val="22"/>
              </w:rPr>
              <w:sym w:font="MS Reference Specialty" w:char="F0E4"/>
            </w:r>
          </w:p>
          <w:p w:rsidR="00603D62" w:rsidRPr="00EB4570" w:rsidRDefault="00603D62" w:rsidP="00CA53E9">
            <w:pPr>
              <w:jc w:val="center"/>
              <w:rPr>
                <w:rFonts w:ascii="Arial" w:hAnsi="Arial" w:cs="Arial"/>
                <w:b/>
                <w:bCs/>
                <w:sz w:val="32"/>
                <w:szCs w:val="22"/>
              </w:rPr>
            </w:pPr>
          </w:p>
          <w:p w:rsidR="00CD3C91" w:rsidRPr="00EB4570" w:rsidRDefault="00CD3C91" w:rsidP="00CA53E9">
            <w:pPr>
              <w:jc w:val="center"/>
              <w:rPr>
                <w:rFonts w:ascii="Arial" w:hAnsi="Arial" w:cs="Arial"/>
                <w:b/>
                <w:bCs/>
                <w:sz w:val="32"/>
                <w:szCs w:val="22"/>
              </w:rPr>
            </w:pPr>
            <w:r w:rsidRPr="00EB4570">
              <w:rPr>
                <w:rFonts w:ascii="Arial" w:hAnsi="Arial" w:cs="Arial"/>
                <w:b/>
                <w:bCs/>
                <w:sz w:val="32"/>
                <w:szCs w:val="22"/>
              </w:rPr>
              <w:sym w:font="MS Reference Specialty" w:char="F0E4"/>
            </w:r>
          </w:p>
          <w:p w:rsidR="0062302D" w:rsidRPr="00EB4570" w:rsidRDefault="0062302D" w:rsidP="0062302D">
            <w:pPr>
              <w:jc w:val="center"/>
              <w:rPr>
                <w:rFonts w:ascii="Arial" w:hAnsi="Arial" w:cs="Arial"/>
                <w:b/>
                <w:bCs/>
                <w:sz w:val="32"/>
                <w:szCs w:val="22"/>
              </w:rPr>
            </w:pPr>
            <w:r w:rsidRPr="00EB4570">
              <w:rPr>
                <w:rFonts w:ascii="Arial" w:hAnsi="Arial" w:cs="Arial"/>
                <w:b/>
                <w:bCs/>
                <w:sz w:val="32"/>
                <w:szCs w:val="22"/>
              </w:rPr>
              <w:sym w:font="MS Reference Specialty" w:char="F0E4"/>
            </w:r>
          </w:p>
          <w:p w:rsidR="0062302D" w:rsidRPr="00EB4570" w:rsidRDefault="0062302D" w:rsidP="0062302D">
            <w:pPr>
              <w:jc w:val="center"/>
              <w:rPr>
                <w:rFonts w:ascii="Arial" w:hAnsi="Arial" w:cs="Arial"/>
                <w:b/>
                <w:bCs/>
                <w:sz w:val="32"/>
                <w:szCs w:val="22"/>
              </w:rPr>
            </w:pPr>
            <w:r w:rsidRPr="00EB4570">
              <w:rPr>
                <w:rFonts w:ascii="Arial" w:hAnsi="Arial" w:cs="Arial"/>
                <w:b/>
                <w:bCs/>
                <w:sz w:val="32"/>
                <w:szCs w:val="22"/>
              </w:rPr>
              <w:sym w:font="MS Reference Specialty" w:char="F0E4"/>
            </w:r>
          </w:p>
          <w:p w:rsidR="00CD3C91" w:rsidRPr="00EB4570" w:rsidRDefault="00CD3C91" w:rsidP="00603D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CD3C91" w:rsidRPr="00EB4570" w:rsidRDefault="00CD3C91" w:rsidP="00CA53E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4570">
              <w:rPr>
                <w:rFonts w:ascii="Arial" w:hAnsi="Arial" w:cs="Arial"/>
                <w:b/>
                <w:bCs/>
                <w:sz w:val="22"/>
                <w:szCs w:val="22"/>
              </w:rPr>
              <w:t>Non</w:t>
            </w:r>
          </w:p>
          <w:p w:rsidR="00CD3C91" w:rsidRPr="00EB4570" w:rsidRDefault="00CD3C91" w:rsidP="00CA53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D3C91" w:rsidRPr="00EB4570" w:rsidRDefault="00CD3C91" w:rsidP="00CA53E9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EB4570">
              <w:rPr>
                <w:rFonts w:ascii="Arial" w:hAnsi="Arial" w:cs="Arial"/>
                <w:b/>
                <w:bCs/>
                <w:sz w:val="32"/>
                <w:szCs w:val="22"/>
              </w:rPr>
              <w:sym w:font="MS Reference Specialty" w:char="F0E4"/>
            </w:r>
          </w:p>
          <w:p w:rsidR="00CD3C91" w:rsidRPr="00EB4570" w:rsidRDefault="00CD3C91" w:rsidP="00CA53E9">
            <w:pPr>
              <w:jc w:val="center"/>
              <w:rPr>
                <w:rFonts w:ascii="Arial" w:hAnsi="Arial" w:cs="Arial"/>
                <w:b/>
                <w:bCs/>
                <w:sz w:val="32"/>
                <w:szCs w:val="22"/>
              </w:rPr>
            </w:pPr>
            <w:r w:rsidRPr="00EB4570">
              <w:rPr>
                <w:rFonts w:ascii="Arial" w:hAnsi="Arial" w:cs="Arial"/>
                <w:b/>
                <w:bCs/>
                <w:sz w:val="32"/>
                <w:szCs w:val="22"/>
              </w:rPr>
              <w:sym w:font="MS Reference Specialty" w:char="F0E4"/>
            </w:r>
          </w:p>
          <w:p w:rsidR="005454FD" w:rsidRPr="00EB4570" w:rsidRDefault="005454FD" w:rsidP="00CA53E9">
            <w:pPr>
              <w:jc w:val="center"/>
              <w:rPr>
                <w:rFonts w:ascii="Arial" w:hAnsi="Arial" w:cs="Arial"/>
                <w:b/>
                <w:bCs/>
                <w:sz w:val="32"/>
                <w:szCs w:val="22"/>
              </w:rPr>
            </w:pPr>
          </w:p>
          <w:p w:rsidR="00CD3C91" w:rsidRPr="00EB4570" w:rsidRDefault="00CD3C91" w:rsidP="00CA53E9">
            <w:pPr>
              <w:jc w:val="center"/>
              <w:rPr>
                <w:rFonts w:ascii="Arial" w:hAnsi="Arial" w:cs="Arial"/>
                <w:b/>
                <w:bCs/>
                <w:sz w:val="32"/>
                <w:szCs w:val="22"/>
              </w:rPr>
            </w:pPr>
            <w:r w:rsidRPr="00EB4570">
              <w:rPr>
                <w:rFonts w:ascii="Arial" w:hAnsi="Arial" w:cs="Arial"/>
                <w:b/>
                <w:bCs/>
                <w:sz w:val="32"/>
                <w:szCs w:val="22"/>
              </w:rPr>
              <w:sym w:font="MS Reference Specialty" w:char="F0E4"/>
            </w:r>
          </w:p>
          <w:p w:rsidR="00CD3C91" w:rsidRPr="00EB4570" w:rsidRDefault="00CD3C91" w:rsidP="00CA53E9">
            <w:pPr>
              <w:jc w:val="center"/>
              <w:rPr>
                <w:rFonts w:ascii="Arial" w:hAnsi="Arial" w:cs="Arial"/>
                <w:b/>
                <w:bCs/>
                <w:sz w:val="32"/>
                <w:szCs w:val="22"/>
              </w:rPr>
            </w:pPr>
            <w:r w:rsidRPr="00EB4570">
              <w:rPr>
                <w:rFonts w:ascii="Arial" w:hAnsi="Arial" w:cs="Arial"/>
                <w:b/>
                <w:bCs/>
                <w:sz w:val="32"/>
                <w:szCs w:val="22"/>
              </w:rPr>
              <w:sym w:font="MS Reference Specialty" w:char="F0E4"/>
            </w:r>
          </w:p>
          <w:p w:rsidR="00CD3C91" w:rsidRPr="00EB4570" w:rsidRDefault="00CD3C91" w:rsidP="00CA53E9">
            <w:pPr>
              <w:jc w:val="center"/>
              <w:rPr>
                <w:rFonts w:ascii="Arial" w:hAnsi="Arial" w:cs="Arial"/>
                <w:b/>
                <w:bCs/>
                <w:sz w:val="32"/>
                <w:szCs w:val="22"/>
              </w:rPr>
            </w:pPr>
            <w:r w:rsidRPr="00EB4570">
              <w:rPr>
                <w:rFonts w:ascii="Arial" w:hAnsi="Arial" w:cs="Arial"/>
                <w:b/>
                <w:bCs/>
                <w:sz w:val="32"/>
                <w:szCs w:val="22"/>
              </w:rPr>
              <w:sym w:font="MS Reference Specialty" w:char="F0E4"/>
            </w:r>
          </w:p>
          <w:p w:rsidR="00603D62" w:rsidRPr="00EB4570" w:rsidRDefault="00603D62" w:rsidP="00CA53E9">
            <w:pPr>
              <w:jc w:val="center"/>
              <w:rPr>
                <w:rFonts w:ascii="Arial" w:hAnsi="Arial" w:cs="Arial"/>
                <w:b/>
                <w:bCs/>
                <w:sz w:val="32"/>
                <w:szCs w:val="22"/>
              </w:rPr>
            </w:pPr>
          </w:p>
          <w:p w:rsidR="00CD3C91" w:rsidRPr="00EB4570" w:rsidRDefault="00CA53E9" w:rsidP="00CA53E9">
            <w:pPr>
              <w:jc w:val="center"/>
              <w:rPr>
                <w:rFonts w:ascii="Arial" w:hAnsi="Arial" w:cs="Arial"/>
                <w:b/>
                <w:bCs/>
                <w:sz w:val="32"/>
                <w:szCs w:val="22"/>
              </w:rPr>
            </w:pPr>
            <w:r w:rsidRPr="00EB4570">
              <w:rPr>
                <w:rFonts w:ascii="Arial" w:hAnsi="Arial" w:cs="Arial"/>
                <w:b/>
                <w:bCs/>
                <w:sz w:val="32"/>
                <w:szCs w:val="22"/>
              </w:rPr>
              <w:sym w:font="MS Reference Specialty" w:char="F0E4"/>
            </w:r>
          </w:p>
          <w:p w:rsidR="0062302D" w:rsidRPr="00EB4570" w:rsidRDefault="0062302D" w:rsidP="0062302D">
            <w:pPr>
              <w:jc w:val="center"/>
              <w:rPr>
                <w:rFonts w:ascii="Arial" w:hAnsi="Arial" w:cs="Arial"/>
                <w:b/>
                <w:bCs/>
                <w:sz w:val="32"/>
                <w:szCs w:val="22"/>
              </w:rPr>
            </w:pPr>
            <w:r w:rsidRPr="00EB4570">
              <w:rPr>
                <w:rFonts w:ascii="Arial" w:hAnsi="Arial" w:cs="Arial"/>
                <w:b/>
                <w:bCs/>
                <w:sz w:val="32"/>
                <w:szCs w:val="22"/>
              </w:rPr>
              <w:sym w:font="MS Reference Specialty" w:char="F0E4"/>
            </w:r>
          </w:p>
          <w:p w:rsidR="0062302D" w:rsidRPr="00EB4570" w:rsidRDefault="0062302D" w:rsidP="0062302D">
            <w:pPr>
              <w:jc w:val="center"/>
              <w:rPr>
                <w:rFonts w:ascii="Arial" w:hAnsi="Arial" w:cs="Arial"/>
                <w:b/>
                <w:bCs/>
                <w:sz w:val="32"/>
                <w:szCs w:val="22"/>
              </w:rPr>
            </w:pPr>
            <w:r w:rsidRPr="00EB4570">
              <w:rPr>
                <w:rFonts w:ascii="Arial" w:hAnsi="Arial" w:cs="Arial"/>
                <w:b/>
                <w:bCs/>
                <w:sz w:val="32"/>
                <w:szCs w:val="22"/>
              </w:rPr>
              <w:sym w:font="MS Reference Specialty" w:char="F0E4"/>
            </w:r>
          </w:p>
          <w:p w:rsidR="0062302D" w:rsidRPr="00EB4570" w:rsidRDefault="0062302D" w:rsidP="00CA53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50396" w:rsidRDefault="00550396" w:rsidP="00CD3C91">
      <w:pPr>
        <w:rPr>
          <w:rFonts w:ascii="Arial" w:hAnsi="Arial" w:cs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D3C91" w:rsidRPr="00F65B80" w:rsidTr="00B95BF9">
        <w:tc>
          <w:tcPr>
            <w:tcW w:w="9214" w:type="dxa"/>
          </w:tcPr>
          <w:p w:rsidR="00CD3C91" w:rsidRPr="00F65B80" w:rsidRDefault="00CD3C91" w:rsidP="00710244">
            <w:pPr>
              <w:rPr>
                <w:rFonts w:ascii="Arial" w:hAnsi="Arial" w:cs="Arial"/>
                <w:b/>
              </w:rPr>
            </w:pPr>
          </w:p>
          <w:p w:rsidR="00CD3C91" w:rsidRDefault="004F7FE2" w:rsidP="00710244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E. </w:t>
            </w:r>
            <w:r w:rsidR="00CD3C91" w:rsidRPr="00F65B80">
              <w:rPr>
                <w:rFonts w:ascii="Arial" w:hAnsi="Arial" w:cs="Arial"/>
                <w:b/>
              </w:rPr>
              <w:t>Procédure d’autoévaluation des pratique</w:t>
            </w:r>
            <w:r w:rsidR="00CD3C91">
              <w:rPr>
                <w:rFonts w:ascii="Arial" w:hAnsi="Arial" w:cs="Arial"/>
                <w:b/>
              </w:rPr>
              <w:t>s</w:t>
            </w:r>
            <w:r w:rsidR="00CD3C91" w:rsidRPr="00F65B80">
              <w:rPr>
                <w:rFonts w:ascii="Arial" w:hAnsi="Arial" w:cs="Arial"/>
                <w:b/>
              </w:rPr>
              <w:t> </w:t>
            </w:r>
            <w:r w:rsidR="00CD3C91" w:rsidRPr="00F65B8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</w:t>
            </w:r>
            <w:r w:rsidR="00CD3C91" w:rsidRPr="00F65B80"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OUI  </w:t>
            </w:r>
            <w:r w:rsidR="00CD3C91" w:rsidRPr="00F65B80">
              <w:rPr>
                <w:rFonts w:ascii="Arial" w:hAnsi="Arial"/>
                <w:bCs/>
                <w:color w:val="000000"/>
                <w:sz w:val="22"/>
                <w:szCs w:val="22"/>
              </w:rPr>
              <w:sym w:font="Webdings" w:char="F031"/>
            </w:r>
            <w:r w:rsidR="00CD3C91" w:rsidRPr="00F65B80">
              <w:rPr>
                <w:rFonts w:ascii="Arial" w:hAnsi="Arial"/>
                <w:bCs/>
                <w:color w:val="000000"/>
                <w:sz w:val="22"/>
                <w:szCs w:val="22"/>
              </w:rPr>
              <w:tab/>
            </w:r>
            <w:r w:rsidR="00CD3C91" w:rsidRPr="00F65B80">
              <w:rPr>
                <w:rFonts w:ascii="Arial" w:hAnsi="Arial"/>
                <w:bCs/>
                <w:color w:val="000000"/>
                <w:sz w:val="22"/>
                <w:szCs w:val="22"/>
              </w:rPr>
              <w:tab/>
              <w:t xml:space="preserve">  NON  </w:t>
            </w:r>
            <w:r w:rsidR="00CD3C91" w:rsidRPr="00F65B80">
              <w:rPr>
                <w:rFonts w:ascii="Arial" w:hAnsi="Arial"/>
                <w:bCs/>
                <w:color w:val="000000"/>
                <w:sz w:val="22"/>
                <w:szCs w:val="22"/>
              </w:rPr>
              <w:sym w:font="Webdings" w:char="F031"/>
            </w:r>
          </w:p>
          <w:p w:rsidR="00C93ADA" w:rsidRDefault="00C93ADA" w:rsidP="00710244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  <w:p w:rsidR="00C93ADA" w:rsidRPr="00C216BF" w:rsidRDefault="00C93ADA" w:rsidP="00710244">
            <w:pPr>
              <w:rPr>
                <w:rFonts w:ascii="Arial" w:hAnsi="Arial"/>
                <w:bCs/>
                <w:szCs w:val="24"/>
              </w:rPr>
            </w:pPr>
            <w:r w:rsidRPr="00C216BF">
              <w:rPr>
                <w:rFonts w:ascii="Arial" w:hAnsi="Arial"/>
                <w:bCs/>
                <w:szCs w:val="24"/>
              </w:rPr>
              <w:t>Remarques………………………………………………………………………………</w:t>
            </w:r>
          </w:p>
          <w:p w:rsidR="00C93ADA" w:rsidRPr="00C216BF" w:rsidRDefault="00C93ADA" w:rsidP="00710244">
            <w:pPr>
              <w:rPr>
                <w:rFonts w:ascii="Arial" w:hAnsi="Arial"/>
                <w:bCs/>
                <w:szCs w:val="24"/>
              </w:rPr>
            </w:pPr>
            <w:r w:rsidRPr="00C216BF">
              <w:rPr>
                <w:rFonts w:ascii="Arial" w:hAnsi="Arial"/>
                <w:bCs/>
                <w:szCs w:val="24"/>
              </w:rPr>
              <w:t>……………………………………………………………………………………………..</w:t>
            </w:r>
          </w:p>
          <w:p w:rsidR="00C93ADA" w:rsidRPr="00C216BF" w:rsidRDefault="00C93ADA" w:rsidP="00710244">
            <w:pPr>
              <w:rPr>
                <w:rFonts w:ascii="Arial" w:hAnsi="Arial"/>
                <w:bCs/>
                <w:szCs w:val="24"/>
              </w:rPr>
            </w:pPr>
            <w:r w:rsidRPr="00C216BF">
              <w:rPr>
                <w:rFonts w:ascii="Arial" w:hAnsi="Arial"/>
                <w:bCs/>
                <w:szCs w:val="24"/>
              </w:rPr>
              <w:t>……………………………………………………………………………………………..</w:t>
            </w:r>
          </w:p>
          <w:p w:rsidR="00C93ADA" w:rsidRPr="00C216BF" w:rsidRDefault="00C93ADA" w:rsidP="00710244">
            <w:pPr>
              <w:rPr>
                <w:rFonts w:ascii="Arial" w:hAnsi="Arial" w:cs="Arial"/>
                <w:szCs w:val="24"/>
              </w:rPr>
            </w:pPr>
          </w:p>
          <w:p w:rsidR="00CD3C91" w:rsidRPr="00F65B80" w:rsidRDefault="00CD3C91" w:rsidP="00710244">
            <w:pPr>
              <w:rPr>
                <w:rFonts w:ascii="Arial" w:hAnsi="Arial" w:cs="Arial"/>
                <w:b/>
              </w:rPr>
            </w:pPr>
          </w:p>
        </w:tc>
      </w:tr>
    </w:tbl>
    <w:p w:rsidR="00550396" w:rsidRPr="004566DD" w:rsidRDefault="00550396" w:rsidP="006839C6"/>
    <w:p w:rsidR="006839C6" w:rsidRPr="004C3D18" w:rsidRDefault="00762116" w:rsidP="00D820F0">
      <w:pPr>
        <w:pStyle w:val="Titre2"/>
        <w:numPr>
          <w:ilvl w:val="0"/>
          <w:numId w:val="26"/>
        </w:numPr>
        <w:tabs>
          <w:tab w:val="clear" w:pos="709"/>
        </w:tabs>
        <w:spacing w:before="120" w:after="120"/>
        <w:rPr>
          <w:rFonts w:ascii="Arial" w:hAnsi="Arial" w:cs="Arial"/>
          <w:color w:val="0000FF"/>
          <w:sz w:val="28"/>
          <w:szCs w:val="28"/>
          <w:u w:val="none"/>
        </w:rPr>
      </w:pPr>
      <w:r w:rsidRPr="00E63C72">
        <w:rPr>
          <w:rFonts w:ascii="Arial" w:hAnsi="Arial" w:cs="Arial"/>
          <w:color w:val="0000FF"/>
          <w:sz w:val="28"/>
          <w:szCs w:val="28"/>
          <w:u w:val="none"/>
        </w:rPr>
        <w:t>L</w:t>
      </w:r>
      <w:r w:rsidR="001440D1" w:rsidRPr="00E63C72">
        <w:rPr>
          <w:rFonts w:ascii="Arial" w:hAnsi="Arial" w:cs="Arial"/>
          <w:color w:val="0000FF"/>
          <w:sz w:val="28"/>
          <w:szCs w:val="28"/>
          <w:u w:val="none"/>
        </w:rPr>
        <w:t>ocaux</w:t>
      </w:r>
      <w:r w:rsidR="001440D1" w:rsidRPr="00D93999">
        <w:rPr>
          <w:rFonts w:ascii="Arial" w:hAnsi="Arial" w:cs="Arial"/>
          <w:b/>
          <w:color w:val="0000FF"/>
          <w:sz w:val="28"/>
          <w:szCs w:val="28"/>
          <w:u w:val="none"/>
        </w:rPr>
        <w:t> </w:t>
      </w:r>
      <w:r w:rsidR="004C3D18" w:rsidRPr="004C3D18">
        <w:rPr>
          <w:rFonts w:ascii="Arial" w:hAnsi="Arial" w:cs="Arial"/>
          <w:color w:val="0000FF"/>
          <w:sz w:val="28"/>
          <w:szCs w:val="28"/>
          <w:u w:val="none"/>
        </w:rPr>
        <w:t>(</w:t>
      </w:r>
      <w:r w:rsidR="008B2DD9">
        <w:fldChar w:fldCharType="begin"/>
      </w:r>
      <w:r w:rsidR="008B2DD9">
        <w:instrText xml:space="preserve"> REF _Ref448993527 \r \h  \* MERGEFORMAT </w:instrText>
      </w:r>
      <w:r w:rsidR="008B2DD9">
        <w:fldChar w:fldCharType="separate"/>
      </w:r>
      <w:r w:rsidR="00BD0735" w:rsidRPr="00BD0735">
        <w:rPr>
          <w:rFonts w:ascii="Arial" w:hAnsi="Arial" w:cs="Arial"/>
          <w:color w:val="0000FF"/>
          <w:sz w:val="28"/>
          <w:szCs w:val="28"/>
          <w:u w:val="none"/>
        </w:rPr>
        <w:t>5)</w:t>
      </w:r>
      <w:r w:rsidR="008B2DD9">
        <w:fldChar w:fldCharType="end"/>
      </w:r>
      <w:r w:rsidR="004C3D18">
        <w:rPr>
          <w:rFonts w:ascii="Arial" w:hAnsi="Arial" w:cs="Arial"/>
          <w:color w:val="0000FF"/>
          <w:sz w:val="28"/>
          <w:szCs w:val="28"/>
          <w:u w:val="none"/>
        </w:rPr>
        <w:t xml:space="preserve"> (</w:t>
      </w:r>
      <w:r w:rsidR="008B2DD9">
        <w:fldChar w:fldCharType="begin"/>
      </w:r>
      <w:r w:rsidR="008B2DD9">
        <w:instrText xml:space="preserve"> REF _Ref448993413 \r \h  \* MERGEFORMAT </w:instrText>
      </w:r>
      <w:r w:rsidR="008B2DD9">
        <w:fldChar w:fldCharType="separate"/>
      </w:r>
      <w:r w:rsidR="00BD0735" w:rsidRPr="00BD0735">
        <w:rPr>
          <w:rFonts w:ascii="Arial" w:hAnsi="Arial" w:cs="Arial"/>
          <w:color w:val="0000FF"/>
          <w:sz w:val="28"/>
          <w:szCs w:val="28"/>
          <w:u w:val="none"/>
        </w:rPr>
        <w:t>7)</w:t>
      </w:r>
      <w:r w:rsidR="008B2DD9">
        <w:fldChar w:fldCharType="end"/>
      </w:r>
      <w:r w:rsidR="004C3D18">
        <w:rPr>
          <w:rFonts w:ascii="Arial" w:hAnsi="Arial" w:cs="Arial"/>
          <w:color w:val="0000FF"/>
          <w:sz w:val="28"/>
          <w:szCs w:val="28"/>
          <w:u w:val="none"/>
        </w:rPr>
        <w:t xml:space="preserve"> (</w:t>
      </w:r>
      <w:r w:rsidR="008B2DD9">
        <w:fldChar w:fldCharType="begin"/>
      </w:r>
      <w:r w:rsidR="008B2DD9">
        <w:instrText xml:space="preserve"> REF _Ref448993084 \r \h  \* MERGEFORMAT </w:instrText>
      </w:r>
      <w:r w:rsidR="008B2DD9">
        <w:fldChar w:fldCharType="separate"/>
      </w:r>
      <w:r w:rsidR="00BD0735" w:rsidRPr="00BD0735">
        <w:rPr>
          <w:rFonts w:ascii="Arial" w:hAnsi="Arial" w:cs="Arial"/>
          <w:color w:val="0000FF"/>
          <w:sz w:val="28"/>
          <w:szCs w:val="28"/>
          <w:u w:val="none"/>
        </w:rPr>
        <w:t>8)</w:t>
      </w:r>
      <w:r w:rsidR="008B2DD9">
        <w:fldChar w:fldCharType="end"/>
      </w:r>
    </w:p>
    <w:p w:rsidR="001440D1" w:rsidRPr="001440D1" w:rsidRDefault="001440D1" w:rsidP="001440D1"/>
    <w:tbl>
      <w:tblPr>
        <w:tblW w:w="9635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ook w:val="0000" w:firstRow="0" w:lastRow="0" w:firstColumn="0" w:lastColumn="0" w:noHBand="0" w:noVBand="0"/>
      </w:tblPr>
      <w:tblGrid>
        <w:gridCol w:w="1931"/>
        <w:gridCol w:w="453"/>
        <w:gridCol w:w="787"/>
        <w:gridCol w:w="1622"/>
        <w:gridCol w:w="4834"/>
        <w:gridCol w:w="8"/>
      </w:tblGrid>
      <w:tr w:rsidR="00DA66E6" w:rsidRPr="0067755B" w:rsidTr="005F1AB2">
        <w:trPr>
          <w:gridAfter w:val="1"/>
          <w:wAfter w:w="8" w:type="dxa"/>
          <w:trHeight w:val="480"/>
          <w:jc w:val="center"/>
        </w:trPr>
        <w:tc>
          <w:tcPr>
            <w:tcW w:w="1931" w:type="dxa"/>
            <w:shd w:val="clear" w:color="auto" w:fill="FFFFFF"/>
          </w:tcPr>
          <w:p w:rsidR="00DA66E6" w:rsidRPr="00005D14" w:rsidRDefault="00DA66E6" w:rsidP="007A482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240" w:type="dxa"/>
            <w:gridSpan w:val="2"/>
            <w:shd w:val="clear" w:color="auto" w:fill="FFFFFF"/>
          </w:tcPr>
          <w:p w:rsidR="00DA66E6" w:rsidRPr="00005D14" w:rsidRDefault="00DA66E6" w:rsidP="007A482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6456" w:type="dxa"/>
            <w:gridSpan w:val="2"/>
            <w:shd w:val="clear" w:color="auto" w:fill="FFFFFF"/>
          </w:tcPr>
          <w:p w:rsidR="00DA66E6" w:rsidRPr="00005D14" w:rsidRDefault="004F7FE2" w:rsidP="007A482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A. </w:t>
            </w:r>
            <w:r w:rsidR="00DA66E6" w:rsidRPr="00005D14">
              <w:rPr>
                <w:rFonts w:ascii="Arial" w:hAnsi="Arial" w:cs="Arial"/>
                <w:b/>
                <w:color w:val="000000"/>
                <w:szCs w:val="24"/>
              </w:rPr>
              <w:t>Localisation du dépôt</w:t>
            </w:r>
          </w:p>
          <w:p w:rsidR="00DA66E6" w:rsidRDefault="00DA66E6" w:rsidP="007A482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05D14">
              <w:rPr>
                <w:rFonts w:ascii="Arial" w:hAnsi="Arial" w:cs="Arial"/>
                <w:color w:val="000000"/>
                <w:szCs w:val="24"/>
              </w:rPr>
              <w:t>(service, pièce</w:t>
            </w:r>
            <w:r w:rsidR="00730FBE">
              <w:rPr>
                <w:rFonts w:ascii="Arial" w:hAnsi="Arial" w:cs="Arial"/>
                <w:color w:val="000000"/>
                <w:szCs w:val="24"/>
              </w:rPr>
              <w:t>s</w:t>
            </w:r>
            <w:r w:rsidRPr="00005D14">
              <w:rPr>
                <w:rFonts w:ascii="Arial" w:hAnsi="Arial" w:cs="Arial"/>
                <w:color w:val="000000"/>
                <w:szCs w:val="24"/>
              </w:rPr>
              <w:t>, surface, dédiée ou non) </w:t>
            </w:r>
          </w:p>
          <w:p w:rsidR="00DA66E6" w:rsidRPr="00005D14" w:rsidRDefault="00DA66E6" w:rsidP="007A482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DA66E6" w:rsidRDefault="002121A1" w:rsidP="007A482B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color w:val="8DB3E2"/>
                <w:szCs w:val="24"/>
              </w:rPr>
              <w:t>2. A.</w:t>
            </w:r>
            <w:r w:rsidR="004F7FE2">
              <w:rPr>
                <w:rFonts w:ascii="Arial" w:hAnsi="Arial" w:cs="Arial"/>
                <w:b/>
                <w:color w:val="8DB3E2"/>
                <w:szCs w:val="24"/>
              </w:rPr>
              <w:t>1</w:t>
            </w:r>
            <w:r>
              <w:rPr>
                <w:rFonts w:ascii="Arial" w:hAnsi="Arial" w:cs="Arial"/>
                <w:b/>
                <w:color w:val="8DB3E2"/>
                <w:szCs w:val="24"/>
              </w:rPr>
              <w:t>.</w:t>
            </w:r>
            <w:r w:rsidR="004F7FE2">
              <w:rPr>
                <w:rFonts w:ascii="Arial" w:hAnsi="Arial" w:cs="Arial"/>
                <w:b/>
                <w:color w:val="8DB3E2"/>
                <w:szCs w:val="24"/>
              </w:rPr>
              <w:t xml:space="preserve"> </w:t>
            </w:r>
            <w:r w:rsidR="00DA66E6" w:rsidRPr="00002C45">
              <w:rPr>
                <w:rFonts w:ascii="Arial" w:hAnsi="Arial" w:cs="Arial"/>
                <w:b/>
                <w:color w:val="8DB3E2"/>
                <w:szCs w:val="24"/>
              </w:rPr>
              <w:t>DD</w:t>
            </w:r>
            <w:r w:rsidR="00DA66E6">
              <w:rPr>
                <w:rFonts w:ascii="Arial" w:hAnsi="Arial" w:cs="Arial"/>
                <w:b/>
                <w:color w:val="8DB3E2"/>
                <w:szCs w:val="24"/>
              </w:rPr>
              <w:t xml:space="preserve"> (dépôt de délivrance)</w:t>
            </w:r>
            <w:r w:rsidR="00DA66E6" w:rsidRPr="00005D14">
              <w:rPr>
                <w:rFonts w:ascii="Arial" w:hAnsi="Arial" w:cs="Arial"/>
                <w:color w:val="FF0000"/>
                <w:szCs w:val="24"/>
              </w:rPr>
              <w:t xml:space="preserve"> </w:t>
            </w:r>
            <w:r w:rsidR="00DA66E6">
              <w:rPr>
                <w:rFonts w:ascii="Arial" w:hAnsi="Arial" w:cs="Arial"/>
                <w:szCs w:val="24"/>
              </w:rPr>
              <w:t>…………………………………………</w:t>
            </w:r>
          </w:p>
          <w:p w:rsidR="00550396" w:rsidRDefault="00550396" w:rsidP="007A482B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szCs w:val="24"/>
              </w:rPr>
            </w:pPr>
          </w:p>
          <w:p w:rsidR="00DA66E6" w:rsidRDefault="002121A1" w:rsidP="0075551A">
            <w:pPr>
              <w:spacing w:before="120" w:after="120"/>
              <w:rPr>
                <w:rFonts w:ascii="Arial" w:hAnsi="Arial" w:cs="Arial"/>
                <w:color w:val="76923C"/>
                <w:szCs w:val="24"/>
              </w:rPr>
            </w:pPr>
            <w:r>
              <w:rPr>
                <w:rFonts w:ascii="Arial" w:hAnsi="Arial" w:cs="Arial"/>
                <w:color w:val="76923C"/>
                <w:szCs w:val="24"/>
              </w:rPr>
              <w:t>2. A.2</w:t>
            </w:r>
            <w:r w:rsidR="004F648E">
              <w:rPr>
                <w:rFonts w:ascii="Arial" w:hAnsi="Arial" w:cs="Arial"/>
                <w:color w:val="76923C"/>
                <w:szCs w:val="24"/>
              </w:rPr>
              <w:t>.</w:t>
            </w:r>
            <w:r w:rsidR="004F7FE2">
              <w:rPr>
                <w:rFonts w:ascii="Arial" w:hAnsi="Arial" w:cs="Arial"/>
                <w:color w:val="76923C"/>
                <w:szCs w:val="24"/>
              </w:rPr>
              <w:t xml:space="preserve"> </w:t>
            </w:r>
            <w:r w:rsidR="00DA66E6" w:rsidRPr="0075551A">
              <w:rPr>
                <w:rFonts w:ascii="Arial" w:hAnsi="Arial" w:cs="Arial"/>
                <w:color w:val="76923C"/>
                <w:szCs w:val="24"/>
              </w:rPr>
              <w:t>DR</w:t>
            </w:r>
            <w:r w:rsidR="00DA66E6">
              <w:rPr>
                <w:rFonts w:ascii="Arial" w:hAnsi="Arial" w:cs="Arial"/>
                <w:color w:val="76923C"/>
                <w:szCs w:val="24"/>
              </w:rPr>
              <w:t xml:space="preserve"> (dépôt relais)</w:t>
            </w:r>
            <w:r w:rsidR="00DA66E6" w:rsidRPr="0075551A">
              <w:rPr>
                <w:rFonts w:ascii="Arial" w:hAnsi="Arial" w:cs="Arial"/>
                <w:color w:val="76923C"/>
                <w:szCs w:val="24"/>
              </w:rPr>
              <w:t xml:space="preserve"> ……………………………………………………</w:t>
            </w:r>
          </w:p>
          <w:p w:rsidR="00550396" w:rsidRPr="0075551A" w:rsidRDefault="00550396" w:rsidP="0075551A">
            <w:pPr>
              <w:spacing w:before="120" w:after="120"/>
              <w:rPr>
                <w:rFonts w:ascii="Arial" w:hAnsi="Arial" w:cs="Arial"/>
                <w:color w:val="76923C"/>
                <w:szCs w:val="24"/>
              </w:rPr>
            </w:pPr>
          </w:p>
          <w:p w:rsidR="00DA66E6" w:rsidRDefault="002121A1" w:rsidP="007A482B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2. A.3</w:t>
            </w:r>
            <w:r w:rsidR="004F648E">
              <w:rPr>
                <w:rFonts w:ascii="Arial" w:hAnsi="Arial" w:cs="Arial"/>
                <w:color w:val="FF0000"/>
                <w:szCs w:val="24"/>
              </w:rPr>
              <w:t>.</w:t>
            </w:r>
            <w:r w:rsidR="004F7FE2">
              <w:rPr>
                <w:rFonts w:ascii="Arial" w:hAnsi="Arial" w:cs="Arial"/>
                <w:color w:val="FF0000"/>
                <w:szCs w:val="24"/>
              </w:rPr>
              <w:t xml:space="preserve"> </w:t>
            </w:r>
            <w:r w:rsidR="00DA66E6" w:rsidRPr="00005D14">
              <w:rPr>
                <w:rFonts w:ascii="Arial" w:hAnsi="Arial" w:cs="Arial"/>
                <w:color w:val="FF0000"/>
                <w:szCs w:val="24"/>
              </w:rPr>
              <w:t xml:space="preserve">DU </w:t>
            </w:r>
            <w:r w:rsidR="00DA66E6">
              <w:rPr>
                <w:rFonts w:ascii="Arial" w:hAnsi="Arial" w:cs="Arial"/>
                <w:color w:val="FF0000"/>
                <w:szCs w:val="24"/>
              </w:rPr>
              <w:t xml:space="preserve"> (dépôt d’urgence)</w:t>
            </w:r>
            <w:r w:rsidR="00DA66E6" w:rsidRPr="00005D14">
              <w:rPr>
                <w:rFonts w:ascii="Arial" w:hAnsi="Arial" w:cs="Arial"/>
                <w:color w:val="FF0000"/>
                <w:szCs w:val="24"/>
              </w:rPr>
              <w:t xml:space="preserve"> </w:t>
            </w:r>
            <w:r w:rsidR="00DA66E6" w:rsidRPr="00005D14">
              <w:rPr>
                <w:rFonts w:ascii="Arial" w:hAnsi="Arial" w:cs="Arial"/>
                <w:szCs w:val="24"/>
              </w:rPr>
              <w:t>………………………………………………</w:t>
            </w:r>
          </w:p>
          <w:p w:rsidR="00550396" w:rsidRDefault="00550396" w:rsidP="007A482B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szCs w:val="24"/>
              </w:rPr>
            </w:pPr>
          </w:p>
          <w:p w:rsidR="00DA66E6" w:rsidRPr="00005D14" w:rsidRDefault="00DA66E6" w:rsidP="007A482B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A66E6" w:rsidRPr="00EC74A0" w:rsidTr="005F1AB2">
        <w:trPr>
          <w:gridAfter w:val="1"/>
          <w:wAfter w:w="8" w:type="dxa"/>
          <w:trHeight w:val="480"/>
          <w:jc w:val="center"/>
        </w:trPr>
        <w:tc>
          <w:tcPr>
            <w:tcW w:w="1931" w:type="dxa"/>
            <w:shd w:val="clear" w:color="auto" w:fill="FFFFFF"/>
          </w:tcPr>
          <w:p w:rsidR="00DA66E6" w:rsidRPr="00B70A6F" w:rsidRDefault="00DA66E6" w:rsidP="00005D14">
            <w:pPr>
              <w:spacing w:before="120" w:after="120"/>
              <w:jc w:val="center"/>
              <w:rPr>
                <w:rFonts w:ascii="Arial" w:hAnsi="Arial" w:cs="Arial"/>
                <w:b/>
                <w:color w:val="76923C"/>
                <w:szCs w:val="24"/>
              </w:rPr>
            </w:pPr>
          </w:p>
        </w:tc>
        <w:tc>
          <w:tcPr>
            <w:tcW w:w="1240" w:type="dxa"/>
            <w:gridSpan w:val="2"/>
            <w:shd w:val="clear" w:color="auto" w:fill="FFFFFF"/>
          </w:tcPr>
          <w:p w:rsidR="00DA66E6" w:rsidRPr="00B70A6F" w:rsidRDefault="00DA66E6" w:rsidP="00005D14">
            <w:pPr>
              <w:spacing w:before="120" w:after="120"/>
              <w:jc w:val="center"/>
              <w:rPr>
                <w:rFonts w:ascii="Arial" w:hAnsi="Arial" w:cs="Arial"/>
                <w:b/>
                <w:color w:val="76923C"/>
                <w:szCs w:val="24"/>
              </w:rPr>
            </w:pPr>
          </w:p>
        </w:tc>
        <w:tc>
          <w:tcPr>
            <w:tcW w:w="6456" w:type="dxa"/>
            <w:gridSpan w:val="2"/>
            <w:shd w:val="clear" w:color="auto" w:fill="FFFFFF"/>
          </w:tcPr>
          <w:p w:rsidR="00DA66E6" w:rsidRPr="00762211" w:rsidRDefault="004F7FE2" w:rsidP="00005D1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B. </w:t>
            </w:r>
            <w:r w:rsidR="00DA66E6" w:rsidRPr="00762211">
              <w:rPr>
                <w:rFonts w:ascii="Arial" w:hAnsi="Arial" w:cs="Arial"/>
                <w:b/>
                <w:szCs w:val="24"/>
              </w:rPr>
              <w:t>Horaires d’utilisation du dépôt selon les activités</w:t>
            </w:r>
          </w:p>
          <w:p w:rsidR="00DA66E6" w:rsidRDefault="002121A1" w:rsidP="007A482B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color w:val="8DB3E2"/>
                <w:szCs w:val="24"/>
              </w:rPr>
              <w:t>2. B.</w:t>
            </w:r>
            <w:r w:rsidR="004F7FE2">
              <w:rPr>
                <w:rFonts w:ascii="Arial" w:hAnsi="Arial" w:cs="Arial"/>
                <w:b/>
                <w:color w:val="8DB3E2"/>
                <w:szCs w:val="24"/>
              </w:rPr>
              <w:t>1</w:t>
            </w:r>
            <w:r w:rsidR="004F648E">
              <w:rPr>
                <w:rFonts w:ascii="Arial" w:hAnsi="Arial" w:cs="Arial"/>
                <w:b/>
                <w:color w:val="8DB3E2"/>
                <w:szCs w:val="24"/>
              </w:rPr>
              <w:t>.</w:t>
            </w:r>
            <w:r w:rsidR="004F7FE2">
              <w:rPr>
                <w:rFonts w:ascii="Arial" w:hAnsi="Arial" w:cs="Arial"/>
                <w:b/>
                <w:color w:val="8DB3E2"/>
                <w:szCs w:val="24"/>
              </w:rPr>
              <w:t xml:space="preserve"> </w:t>
            </w:r>
            <w:r w:rsidR="00DA66E6" w:rsidRPr="00002C45">
              <w:rPr>
                <w:rFonts w:ascii="Arial" w:hAnsi="Arial" w:cs="Arial"/>
                <w:b/>
                <w:color w:val="8DB3E2"/>
                <w:szCs w:val="24"/>
              </w:rPr>
              <w:t>DD</w:t>
            </w:r>
            <w:r w:rsidR="00DA66E6" w:rsidRPr="00005D14">
              <w:rPr>
                <w:rFonts w:ascii="Arial" w:hAnsi="Arial" w:cs="Arial"/>
                <w:color w:val="FF0000"/>
                <w:szCs w:val="24"/>
              </w:rPr>
              <w:t xml:space="preserve"> </w:t>
            </w:r>
            <w:r w:rsidR="00DA66E6" w:rsidRPr="00005D14">
              <w:rPr>
                <w:rFonts w:ascii="Arial" w:hAnsi="Arial" w:cs="Arial"/>
                <w:szCs w:val="24"/>
              </w:rPr>
              <w:t>……………………………………………………………………</w:t>
            </w:r>
          </w:p>
          <w:p w:rsidR="00550396" w:rsidRDefault="00550396" w:rsidP="007A482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  <w:p w:rsidR="00DA66E6" w:rsidRDefault="002121A1" w:rsidP="007A482B">
            <w:pPr>
              <w:spacing w:before="120" w:after="120"/>
              <w:rPr>
                <w:rFonts w:ascii="Arial" w:hAnsi="Arial" w:cs="Arial"/>
                <w:color w:val="76923C"/>
                <w:szCs w:val="24"/>
              </w:rPr>
            </w:pPr>
            <w:r>
              <w:rPr>
                <w:rFonts w:ascii="Arial" w:hAnsi="Arial" w:cs="Arial"/>
                <w:color w:val="76923C"/>
                <w:szCs w:val="24"/>
              </w:rPr>
              <w:t>2. B.</w:t>
            </w:r>
            <w:r w:rsidR="004F7FE2">
              <w:rPr>
                <w:rFonts w:ascii="Arial" w:hAnsi="Arial" w:cs="Arial"/>
                <w:color w:val="76923C"/>
                <w:szCs w:val="24"/>
              </w:rPr>
              <w:t>2</w:t>
            </w:r>
            <w:r w:rsidR="004F648E">
              <w:rPr>
                <w:rFonts w:ascii="Arial" w:hAnsi="Arial" w:cs="Arial"/>
                <w:color w:val="76923C"/>
                <w:szCs w:val="24"/>
              </w:rPr>
              <w:t>.</w:t>
            </w:r>
            <w:r w:rsidR="004F7FE2">
              <w:rPr>
                <w:rFonts w:ascii="Arial" w:hAnsi="Arial" w:cs="Arial"/>
                <w:color w:val="76923C"/>
                <w:szCs w:val="24"/>
              </w:rPr>
              <w:t xml:space="preserve"> </w:t>
            </w:r>
            <w:r w:rsidR="00DA66E6" w:rsidRPr="0075551A">
              <w:rPr>
                <w:rFonts w:ascii="Arial" w:hAnsi="Arial" w:cs="Arial"/>
                <w:color w:val="76923C"/>
                <w:szCs w:val="24"/>
              </w:rPr>
              <w:t>DR ……………………………………………………………………</w:t>
            </w:r>
          </w:p>
          <w:p w:rsidR="00550396" w:rsidRPr="0075551A" w:rsidRDefault="00550396" w:rsidP="007A482B">
            <w:pPr>
              <w:spacing w:before="120" w:after="120"/>
              <w:rPr>
                <w:rFonts w:ascii="Arial" w:hAnsi="Arial" w:cs="Arial"/>
                <w:color w:val="76923C"/>
                <w:szCs w:val="24"/>
              </w:rPr>
            </w:pPr>
          </w:p>
          <w:p w:rsidR="00DA66E6" w:rsidRDefault="002121A1" w:rsidP="007A482B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2. B.</w:t>
            </w:r>
            <w:r w:rsidR="004F7FE2">
              <w:rPr>
                <w:rFonts w:ascii="Arial" w:hAnsi="Arial" w:cs="Arial"/>
                <w:color w:val="FF0000"/>
                <w:szCs w:val="24"/>
              </w:rPr>
              <w:t>3</w:t>
            </w:r>
            <w:r w:rsidR="004F648E">
              <w:rPr>
                <w:rFonts w:ascii="Arial" w:hAnsi="Arial" w:cs="Arial"/>
                <w:color w:val="FF0000"/>
                <w:szCs w:val="24"/>
              </w:rPr>
              <w:t>.</w:t>
            </w:r>
            <w:r w:rsidR="004F7FE2">
              <w:rPr>
                <w:rFonts w:ascii="Arial" w:hAnsi="Arial" w:cs="Arial"/>
                <w:color w:val="FF0000"/>
                <w:szCs w:val="24"/>
              </w:rPr>
              <w:t xml:space="preserve"> </w:t>
            </w:r>
            <w:r w:rsidR="00DA66E6" w:rsidRPr="00005D14">
              <w:rPr>
                <w:rFonts w:ascii="Arial" w:hAnsi="Arial" w:cs="Arial"/>
                <w:color w:val="FF0000"/>
                <w:szCs w:val="24"/>
              </w:rPr>
              <w:t>DU</w:t>
            </w:r>
            <w:r w:rsidR="00DA66E6">
              <w:rPr>
                <w:rFonts w:ascii="Arial" w:hAnsi="Arial" w:cs="Arial"/>
                <w:color w:val="000000"/>
                <w:szCs w:val="24"/>
              </w:rPr>
              <w:t xml:space="preserve">  …………………………………………………………………..</w:t>
            </w:r>
          </w:p>
          <w:p w:rsidR="00550396" w:rsidRDefault="00550396" w:rsidP="007A482B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</w:p>
          <w:p w:rsidR="00550396" w:rsidRPr="00740FE8" w:rsidRDefault="00550396" w:rsidP="006F0A76">
            <w:pPr>
              <w:spacing w:before="120" w:after="120"/>
              <w:rPr>
                <w:rFonts w:ascii="Arial" w:hAnsi="Arial" w:cs="Arial"/>
                <w:i/>
                <w:color w:val="76923C"/>
                <w:szCs w:val="24"/>
              </w:rPr>
            </w:pPr>
          </w:p>
        </w:tc>
      </w:tr>
      <w:tr w:rsidR="00DA66E6" w:rsidRPr="00AB3C18" w:rsidTr="005F1AB2">
        <w:trPr>
          <w:trHeight w:val="480"/>
          <w:jc w:val="center"/>
        </w:trPr>
        <w:tc>
          <w:tcPr>
            <w:tcW w:w="4793" w:type="dxa"/>
            <w:gridSpan w:val="4"/>
            <w:shd w:val="pct10" w:color="auto" w:fill="auto"/>
          </w:tcPr>
          <w:p w:rsidR="00550396" w:rsidRDefault="00550396" w:rsidP="00550396">
            <w:pPr>
              <w:rPr>
                <w:rFonts w:ascii="Arial" w:hAnsi="Arial" w:cs="Arial"/>
                <w:b/>
                <w:color w:val="000000"/>
                <w:szCs w:val="24"/>
              </w:rPr>
            </w:pPr>
          </w:p>
          <w:p w:rsidR="00DA66E6" w:rsidRPr="00642AE7" w:rsidRDefault="002121A1" w:rsidP="007A482B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C. </w:t>
            </w:r>
            <w:r w:rsidR="00DA66E6" w:rsidRPr="00642AE7">
              <w:rPr>
                <w:rFonts w:ascii="Arial" w:hAnsi="Arial" w:cs="Arial"/>
                <w:b/>
                <w:color w:val="000000"/>
                <w:szCs w:val="24"/>
              </w:rPr>
              <w:t>Caractéristiques des locaux</w:t>
            </w:r>
          </w:p>
          <w:p w:rsidR="00DA66E6" w:rsidRPr="00043F6D" w:rsidRDefault="00DA66E6" w:rsidP="007A482B">
            <w:pPr>
              <w:jc w:val="center"/>
              <w:rPr>
                <w:rFonts w:ascii="Arial" w:hAnsi="Arial" w:cs="Arial"/>
                <w:b/>
                <w:color w:val="548DD4"/>
                <w:szCs w:val="24"/>
              </w:rPr>
            </w:pPr>
          </w:p>
        </w:tc>
        <w:tc>
          <w:tcPr>
            <w:tcW w:w="4842" w:type="dxa"/>
            <w:gridSpan w:val="2"/>
            <w:shd w:val="pct10" w:color="auto" w:fill="auto"/>
          </w:tcPr>
          <w:p w:rsidR="00DA66E6" w:rsidRDefault="00DA66E6" w:rsidP="007A482B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  <w:p w:rsidR="00F92F10" w:rsidRDefault="00F92F10" w:rsidP="007A482B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Remarques</w:t>
            </w:r>
          </w:p>
        </w:tc>
      </w:tr>
      <w:tr w:rsidR="00DA66E6" w:rsidTr="005F1AB2">
        <w:trPr>
          <w:trHeight w:val="480"/>
          <w:jc w:val="center"/>
        </w:trPr>
        <w:tc>
          <w:tcPr>
            <w:tcW w:w="2384" w:type="dxa"/>
            <w:gridSpan w:val="2"/>
            <w:shd w:val="clear" w:color="auto" w:fill="FFFFFF"/>
          </w:tcPr>
          <w:p w:rsidR="00DA66E6" w:rsidRPr="00005D14" w:rsidRDefault="002121A1" w:rsidP="004F648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2. C.1</w:t>
            </w:r>
            <w:r w:rsidR="004F648E">
              <w:rPr>
                <w:rFonts w:ascii="Arial" w:hAnsi="Arial" w:cs="Arial"/>
                <w:color w:val="000000"/>
                <w:szCs w:val="24"/>
              </w:rPr>
              <w:t xml:space="preserve">. </w:t>
            </w:r>
            <w:r w:rsidR="00DA66E6" w:rsidRPr="00005D14">
              <w:rPr>
                <w:rFonts w:ascii="Arial" w:hAnsi="Arial" w:cs="Arial"/>
                <w:color w:val="000000"/>
                <w:szCs w:val="24"/>
              </w:rPr>
              <w:t xml:space="preserve">Température régulée                               </w:t>
            </w:r>
            <w:r w:rsidR="00DA66E6" w:rsidRPr="00005D14">
              <w:rPr>
                <w:rFonts w:ascii="Arial" w:hAnsi="Arial"/>
                <w:bCs/>
                <w:color w:val="000000"/>
                <w:szCs w:val="24"/>
              </w:rPr>
              <w:tab/>
            </w:r>
            <w:r w:rsidR="00DA66E6" w:rsidRPr="00005D14">
              <w:rPr>
                <w:rFonts w:ascii="Arial" w:hAnsi="Arial"/>
                <w:bCs/>
                <w:color w:val="000000"/>
                <w:szCs w:val="24"/>
              </w:rPr>
              <w:tab/>
            </w:r>
            <w:r w:rsidR="00DA66E6" w:rsidRPr="00005D14">
              <w:rPr>
                <w:rFonts w:ascii="Arial" w:hAnsi="Arial"/>
                <w:bCs/>
                <w:color w:val="000000"/>
                <w:szCs w:val="24"/>
              </w:rPr>
              <w:tab/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DA66E6" w:rsidRDefault="00DA66E6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</w:p>
          <w:p w:rsidR="00DA66E6" w:rsidRDefault="00DA66E6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  <w:r w:rsidRPr="00005D14">
              <w:rPr>
                <w:rFonts w:ascii="Arial" w:hAnsi="Arial"/>
                <w:bCs/>
                <w:color w:val="000000"/>
                <w:szCs w:val="24"/>
              </w:rPr>
              <w:t xml:space="preserve">OUI  </w:t>
            </w:r>
            <w:r w:rsidRPr="00005D14">
              <w:rPr>
                <w:rFonts w:ascii="Arial" w:hAnsi="Arial"/>
                <w:bCs/>
                <w:color w:val="000000"/>
                <w:szCs w:val="24"/>
              </w:rPr>
              <w:sym w:font="Webdings" w:char="F031"/>
            </w:r>
            <w:r>
              <w:rPr>
                <w:rFonts w:ascii="Arial" w:hAnsi="Arial"/>
                <w:bCs/>
                <w:color w:val="000000"/>
                <w:szCs w:val="24"/>
              </w:rPr>
              <w:t xml:space="preserve">   </w:t>
            </w:r>
            <w:r w:rsidRPr="00005D14">
              <w:rPr>
                <w:rFonts w:ascii="Arial" w:hAnsi="Arial"/>
                <w:bCs/>
                <w:color w:val="000000"/>
                <w:szCs w:val="24"/>
              </w:rPr>
              <w:t xml:space="preserve">NON  </w:t>
            </w:r>
            <w:r w:rsidRPr="00005D14">
              <w:rPr>
                <w:rFonts w:ascii="Arial" w:hAnsi="Arial"/>
                <w:bCs/>
                <w:color w:val="000000"/>
                <w:szCs w:val="24"/>
              </w:rPr>
              <w:sym w:font="Webdings" w:char="F031"/>
            </w:r>
          </w:p>
          <w:p w:rsidR="00DA66E6" w:rsidRDefault="00DA66E6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</w:p>
          <w:p w:rsidR="00C66D4D" w:rsidRDefault="00C66D4D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</w:p>
          <w:p w:rsidR="00C66D4D" w:rsidRPr="00005D14" w:rsidRDefault="00C66D4D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</w:p>
        </w:tc>
        <w:tc>
          <w:tcPr>
            <w:tcW w:w="4842" w:type="dxa"/>
            <w:gridSpan w:val="2"/>
            <w:shd w:val="clear" w:color="auto" w:fill="FFFFFF"/>
          </w:tcPr>
          <w:p w:rsidR="00DA66E6" w:rsidRDefault="00DA66E6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</w:p>
        </w:tc>
      </w:tr>
      <w:tr w:rsidR="00DA66E6" w:rsidTr="005F1AB2">
        <w:trPr>
          <w:trHeight w:val="480"/>
          <w:jc w:val="center"/>
        </w:trPr>
        <w:tc>
          <w:tcPr>
            <w:tcW w:w="2384" w:type="dxa"/>
            <w:gridSpan w:val="2"/>
            <w:shd w:val="clear" w:color="auto" w:fill="FFFFFF"/>
          </w:tcPr>
          <w:p w:rsidR="00DA66E6" w:rsidRPr="00005D14" w:rsidRDefault="004F648E" w:rsidP="004F648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2. C.</w:t>
            </w:r>
            <w:r w:rsidR="004F7FE2">
              <w:rPr>
                <w:rFonts w:ascii="Arial" w:hAnsi="Arial" w:cs="Arial"/>
                <w:color w:val="000000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. </w:t>
            </w:r>
            <w:r w:rsidR="00DA66E6">
              <w:rPr>
                <w:rFonts w:ascii="Arial" w:hAnsi="Arial" w:cs="Arial"/>
                <w:color w:val="000000"/>
                <w:szCs w:val="24"/>
              </w:rPr>
              <w:t>Alimentation électrique sécurisée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DA66E6" w:rsidRDefault="00DA66E6" w:rsidP="00642AE7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</w:p>
          <w:p w:rsidR="00DA66E6" w:rsidRDefault="00DA66E6" w:rsidP="00642AE7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  <w:r w:rsidRPr="00005D14">
              <w:rPr>
                <w:rFonts w:ascii="Arial" w:hAnsi="Arial"/>
                <w:bCs/>
                <w:color w:val="000000"/>
                <w:szCs w:val="24"/>
              </w:rPr>
              <w:t xml:space="preserve">OUI  </w:t>
            </w:r>
            <w:r w:rsidRPr="00005D14">
              <w:rPr>
                <w:rFonts w:ascii="Arial" w:hAnsi="Arial"/>
                <w:bCs/>
                <w:color w:val="000000"/>
                <w:szCs w:val="24"/>
              </w:rPr>
              <w:sym w:font="Webdings" w:char="F031"/>
            </w:r>
            <w:r>
              <w:rPr>
                <w:rFonts w:ascii="Arial" w:hAnsi="Arial"/>
                <w:bCs/>
                <w:color w:val="000000"/>
                <w:szCs w:val="24"/>
              </w:rPr>
              <w:t xml:space="preserve">   </w:t>
            </w:r>
            <w:r w:rsidRPr="00005D14">
              <w:rPr>
                <w:rFonts w:ascii="Arial" w:hAnsi="Arial"/>
                <w:bCs/>
                <w:color w:val="000000"/>
                <w:szCs w:val="24"/>
              </w:rPr>
              <w:t xml:space="preserve">NON  </w:t>
            </w:r>
            <w:r w:rsidRPr="00005D14">
              <w:rPr>
                <w:rFonts w:ascii="Arial" w:hAnsi="Arial"/>
                <w:bCs/>
                <w:color w:val="000000"/>
                <w:szCs w:val="24"/>
              </w:rPr>
              <w:sym w:font="Webdings" w:char="F031"/>
            </w:r>
          </w:p>
          <w:p w:rsidR="00DA66E6" w:rsidRDefault="00DA66E6" w:rsidP="007A482B">
            <w:pPr>
              <w:jc w:val="both"/>
              <w:rPr>
                <w:rFonts w:ascii="Arial" w:hAnsi="Arial" w:cs="Arial"/>
                <w:bCs/>
                <w:color w:val="000000"/>
                <w:szCs w:val="24"/>
              </w:rPr>
            </w:pPr>
          </w:p>
          <w:p w:rsidR="00C66D4D" w:rsidRDefault="00C66D4D" w:rsidP="007A482B">
            <w:pPr>
              <w:jc w:val="both"/>
              <w:rPr>
                <w:rFonts w:ascii="Arial" w:hAnsi="Arial" w:cs="Arial"/>
                <w:bCs/>
                <w:color w:val="000000"/>
                <w:szCs w:val="24"/>
              </w:rPr>
            </w:pPr>
          </w:p>
          <w:p w:rsidR="00C66D4D" w:rsidRDefault="00C66D4D" w:rsidP="007A482B">
            <w:pPr>
              <w:jc w:val="both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4842" w:type="dxa"/>
            <w:gridSpan w:val="2"/>
            <w:shd w:val="clear" w:color="auto" w:fill="FFFFFF"/>
          </w:tcPr>
          <w:p w:rsidR="00DA66E6" w:rsidRDefault="00DA66E6" w:rsidP="00642AE7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</w:p>
        </w:tc>
      </w:tr>
      <w:tr w:rsidR="00DA66E6" w:rsidTr="005F1AB2">
        <w:trPr>
          <w:trHeight w:val="480"/>
          <w:jc w:val="center"/>
        </w:trPr>
        <w:tc>
          <w:tcPr>
            <w:tcW w:w="2384" w:type="dxa"/>
            <w:gridSpan w:val="2"/>
            <w:shd w:val="clear" w:color="auto" w:fill="FFFFFF"/>
          </w:tcPr>
          <w:p w:rsidR="00DA66E6" w:rsidRPr="00005D14" w:rsidRDefault="004F648E" w:rsidP="004F648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2. C.3. </w:t>
            </w:r>
            <w:r w:rsidR="00DA66E6" w:rsidRPr="00005D14">
              <w:rPr>
                <w:rFonts w:ascii="Arial" w:hAnsi="Arial" w:cs="Arial"/>
                <w:color w:val="000000"/>
                <w:szCs w:val="24"/>
              </w:rPr>
              <w:t xml:space="preserve">Ventilation                                                </w:t>
            </w:r>
            <w:r w:rsidR="00DA66E6" w:rsidRPr="00005D14">
              <w:rPr>
                <w:rFonts w:ascii="Arial" w:hAnsi="Arial" w:cs="Arial"/>
                <w:bCs/>
                <w:color w:val="000000"/>
                <w:szCs w:val="24"/>
              </w:rPr>
              <w:tab/>
            </w:r>
            <w:r w:rsidR="00DA66E6" w:rsidRPr="00005D14">
              <w:rPr>
                <w:rFonts w:ascii="Arial" w:hAnsi="Arial" w:cs="Arial"/>
                <w:bCs/>
                <w:color w:val="000000"/>
                <w:szCs w:val="24"/>
              </w:rPr>
              <w:tab/>
            </w:r>
            <w:r w:rsidR="00DA66E6" w:rsidRPr="00005D14">
              <w:rPr>
                <w:rFonts w:ascii="Arial" w:hAnsi="Arial" w:cs="Arial"/>
                <w:color w:val="000000"/>
                <w:szCs w:val="24"/>
              </w:rPr>
              <w:br/>
            </w:r>
            <w:r w:rsidR="00DA66E6" w:rsidRPr="00005D14">
              <w:rPr>
                <w:rFonts w:ascii="Arial" w:hAnsi="Arial" w:cs="Arial"/>
                <w:color w:val="000000"/>
                <w:szCs w:val="24"/>
              </w:rPr>
              <w:br/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DA66E6" w:rsidRDefault="00DA66E6" w:rsidP="007A482B">
            <w:pPr>
              <w:jc w:val="both"/>
              <w:rPr>
                <w:rFonts w:ascii="Arial" w:hAnsi="Arial" w:cs="Arial"/>
                <w:bCs/>
                <w:color w:val="000000"/>
                <w:szCs w:val="24"/>
              </w:rPr>
            </w:pPr>
          </w:p>
          <w:p w:rsidR="00DA66E6" w:rsidRPr="00005D14" w:rsidRDefault="00DA66E6" w:rsidP="007A482B">
            <w:pPr>
              <w:jc w:val="both"/>
              <w:rPr>
                <w:rFonts w:ascii="Arial" w:hAnsi="Arial" w:cs="Arial"/>
                <w:bCs/>
                <w:color w:val="000000"/>
                <w:szCs w:val="24"/>
              </w:rPr>
            </w:pPr>
            <w:r w:rsidRPr="00005D14">
              <w:rPr>
                <w:rFonts w:ascii="Arial" w:hAnsi="Arial" w:cs="Arial"/>
                <w:bCs/>
                <w:color w:val="000000"/>
                <w:szCs w:val="24"/>
              </w:rPr>
              <w:t xml:space="preserve">OUI  </w:t>
            </w:r>
            <w:r w:rsidRPr="00005D14">
              <w:rPr>
                <w:rFonts w:ascii="Arial" w:hAnsi="Arial" w:cs="Arial"/>
                <w:bCs/>
                <w:color w:val="000000"/>
                <w:szCs w:val="24"/>
              </w:rPr>
              <w:sym w:font="Webdings" w:char="F031"/>
            </w: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   </w:t>
            </w:r>
            <w:r w:rsidRPr="00005D14">
              <w:rPr>
                <w:rFonts w:ascii="Arial" w:hAnsi="Arial"/>
                <w:bCs/>
                <w:color w:val="000000"/>
                <w:szCs w:val="24"/>
              </w:rPr>
              <w:t xml:space="preserve">NON  </w:t>
            </w:r>
            <w:r w:rsidRPr="00005D14">
              <w:rPr>
                <w:rFonts w:ascii="Arial" w:hAnsi="Arial"/>
                <w:bCs/>
                <w:color w:val="000000"/>
                <w:szCs w:val="24"/>
              </w:rPr>
              <w:sym w:font="Webdings" w:char="F031"/>
            </w:r>
          </w:p>
        </w:tc>
        <w:tc>
          <w:tcPr>
            <w:tcW w:w="4842" w:type="dxa"/>
            <w:gridSpan w:val="2"/>
            <w:shd w:val="clear" w:color="auto" w:fill="FFFFFF"/>
          </w:tcPr>
          <w:p w:rsidR="00DA66E6" w:rsidRDefault="00DA66E6" w:rsidP="007A482B">
            <w:pPr>
              <w:jc w:val="both"/>
              <w:rPr>
                <w:rFonts w:ascii="Arial" w:hAnsi="Arial" w:cs="Arial"/>
                <w:bCs/>
                <w:color w:val="000000"/>
                <w:szCs w:val="24"/>
              </w:rPr>
            </w:pPr>
          </w:p>
          <w:p w:rsidR="00C66D4D" w:rsidRDefault="00C66D4D" w:rsidP="007A482B">
            <w:pPr>
              <w:jc w:val="both"/>
              <w:rPr>
                <w:rFonts w:ascii="Arial" w:hAnsi="Arial" w:cs="Arial"/>
                <w:bCs/>
                <w:color w:val="000000"/>
                <w:szCs w:val="24"/>
              </w:rPr>
            </w:pPr>
          </w:p>
          <w:p w:rsidR="00C66D4D" w:rsidRDefault="00C66D4D" w:rsidP="007A482B">
            <w:pPr>
              <w:jc w:val="both"/>
              <w:rPr>
                <w:rFonts w:ascii="Arial" w:hAnsi="Arial" w:cs="Arial"/>
                <w:bCs/>
                <w:color w:val="000000"/>
                <w:szCs w:val="24"/>
              </w:rPr>
            </w:pPr>
          </w:p>
          <w:p w:rsidR="00C66D4D" w:rsidRDefault="00C66D4D" w:rsidP="007A482B">
            <w:pPr>
              <w:jc w:val="both"/>
              <w:rPr>
                <w:rFonts w:ascii="Arial" w:hAnsi="Arial" w:cs="Arial"/>
                <w:bCs/>
                <w:color w:val="000000"/>
                <w:szCs w:val="24"/>
              </w:rPr>
            </w:pPr>
          </w:p>
          <w:p w:rsidR="00C66D4D" w:rsidRDefault="00C66D4D" w:rsidP="007A482B">
            <w:pPr>
              <w:jc w:val="both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DA66E6" w:rsidTr="005F1AB2">
        <w:trPr>
          <w:trHeight w:val="480"/>
          <w:jc w:val="center"/>
        </w:trPr>
        <w:tc>
          <w:tcPr>
            <w:tcW w:w="2384" w:type="dxa"/>
            <w:gridSpan w:val="2"/>
            <w:shd w:val="clear" w:color="auto" w:fill="FFFFFF"/>
          </w:tcPr>
          <w:p w:rsidR="00DA66E6" w:rsidRPr="00005D14" w:rsidRDefault="004F648E" w:rsidP="004F648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2. C.4. </w:t>
            </w:r>
            <w:r w:rsidR="00DA66E6" w:rsidRPr="00005D14">
              <w:rPr>
                <w:rFonts w:ascii="Arial" w:hAnsi="Arial" w:cs="Arial"/>
                <w:color w:val="000000"/>
                <w:szCs w:val="24"/>
              </w:rPr>
              <w:t xml:space="preserve">Fléchage de l’accès                         </w:t>
            </w:r>
            <w:r w:rsidR="00DA66E6" w:rsidRPr="00005D14">
              <w:rPr>
                <w:rFonts w:ascii="Arial" w:hAnsi="Arial"/>
                <w:bCs/>
                <w:color w:val="000000"/>
                <w:szCs w:val="24"/>
              </w:rPr>
              <w:t xml:space="preserve">       </w:t>
            </w:r>
            <w:r w:rsidR="00DA66E6" w:rsidRPr="00005D14">
              <w:rPr>
                <w:rFonts w:ascii="Arial" w:hAnsi="Arial"/>
                <w:bCs/>
                <w:color w:val="000000"/>
                <w:szCs w:val="24"/>
              </w:rPr>
              <w:tab/>
              <w:t xml:space="preserve">           </w:t>
            </w:r>
            <w:r w:rsidR="00DA66E6" w:rsidRPr="00005D14">
              <w:rPr>
                <w:rFonts w:ascii="Arial" w:hAnsi="Arial"/>
                <w:bCs/>
                <w:color w:val="000000"/>
                <w:szCs w:val="24"/>
              </w:rPr>
              <w:tab/>
            </w:r>
            <w:r w:rsidR="00DA66E6" w:rsidRPr="00005D14">
              <w:rPr>
                <w:rFonts w:ascii="Arial" w:hAnsi="Arial"/>
                <w:bCs/>
                <w:color w:val="000000"/>
                <w:szCs w:val="24"/>
              </w:rPr>
              <w:tab/>
              <w:t xml:space="preserve"> 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DA66E6" w:rsidRDefault="00DA66E6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</w:p>
          <w:p w:rsidR="00DA66E6" w:rsidRPr="00005D14" w:rsidRDefault="00DA66E6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  <w:r w:rsidRPr="00005D14">
              <w:rPr>
                <w:rFonts w:ascii="Arial" w:hAnsi="Arial"/>
                <w:bCs/>
                <w:color w:val="000000"/>
                <w:szCs w:val="24"/>
              </w:rPr>
              <w:t xml:space="preserve">OUI  </w:t>
            </w:r>
            <w:r w:rsidRPr="00005D14">
              <w:rPr>
                <w:rFonts w:ascii="Arial" w:hAnsi="Arial"/>
                <w:bCs/>
                <w:color w:val="000000"/>
                <w:szCs w:val="24"/>
              </w:rPr>
              <w:sym w:font="Webdings" w:char="F031"/>
            </w:r>
            <w:r>
              <w:rPr>
                <w:rFonts w:ascii="Arial" w:hAnsi="Arial"/>
                <w:bCs/>
                <w:color w:val="000000"/>
                <w:szCs w:val="24"/>
              </w:rPr>
              <w:t xml:space="preserve">   </w:t>
            </w:r>
            <w:r w:rsidRPr="00005D14">
              <w:rPr>
                <w:rFonts w:ascii="Arial" w:hAnsi="Arial"/>
                <w:bCs/>
                <w:color w:val="000000"/>
                <w:szCs w:val="24"/>
              </w:rPr>
              <w:t xml:space="preserve">NON  </w:t>
            </w:r>
            <w:r w:rsidRPr="00005D14">
              <w:rPr>
                <w:rFonts w:ascii="Arial" w:hAnsi="Arial"/>
                <w:bCs/>
                <w:color w:val="000000"/>
                <w:szCs w:val="24"/>
              </w:rPr>
              <w:sym w:font="Webdings" w:char="F031"/>
            </w:r>
          </w:p>
        </w:tc>
        <w:tc>
          <w:tcPr>
            <w:tcW w:w="4842" w:type="dxa"/>
            <w:gridSpan w:val="2"/>
            <w:shd w:val="clear" w:color="auto" w:fill="FFFFFF"/>
          </w:tcPr>
          <w:p w:rsidR="00DA66E6" w:rsidRDefault="00DA66E6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</w:p>
        </w:tc>
      </w:tr>
      <w:tr w:rsidR="00DA66E6" w:rsidTr="005F1AB2">
        <w:trPr>
          <w:trHeight w:val="480"/>
          <w:jc w:val="center"/>
        </w:trPr>
        <w:tc>
          <w:tcPr>
            <w:tcW w:w="2384" w:type="dxa"/>
            <w:gridSpan w:val="2"/>
            <w:shd w:val="clear" w:color="auto" w:fill="FFFFFF"/>
          </w:tcPr>
          <w:p w:rsidR="00DA66E6" w:rsidRPr="00005D14" w:rsidRDefault="004F648E" w:rsidP="004F648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2. C.</w:t>
            </w:r>
            <w:r w:rsidR="004F7FE2">
              <w:rPr>
                <w:rFonts w:ascii="Arial" w:hAnsi="Arial" w:cs="Arial"/>
                <w:color w:val="000000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. </w:t>
            </w:r>
            <w:r w:rsidR="00DA66E6" w:rsidRPr="00005D14">
              <w:rPr>
                <w:rFonts w:ascii="Arial" w:hAnsi="Arial" w:cs="Arial"/>
                <w:color w:val="000000"/>
                <w:szCs w:val="24"/>
              </w:rPr>
              <w:t xml:space="preserve">Accès réservé  (serrure, digicode…)   </w:t>
            </w:r>
            <w:r w:rsidR="00DA66E6" w:rsidRPr="00005D14">
              <w:rPr>
                <w:rFonts w:ascii="Arial" w:hAnsi="Arial"/>
                <w:bCs/>
                <w:color w:val="000000"/>
                <w:szCs w:val="24"/>
              </w:rPr>
              <w:t xml:space="preserve"> </w:t>
            </w:r>
            <w:r w:rsidR="00DA66E6" w:rsidRPr="00005D14">
              <w:rPr>
                <w:rFonts w:ascii="Arial" w:hAnsi="Arial"/>
                <w:bCs/>
                <w:color w:val="000000"/>
                <w:szCs w:val="24"/>
              </w:rPr>
              <w:tab/>
            </w:r>
            <w:r w:rsidR="00DA66E6" w:rsidRPr="00005D14">
              <w:rPr>
                <w:rFonts w:ascii="Arial" w:hAnsi="Arial"/>
                <w:bCs/>
                <w:color w:val="000000"/>
                <w:szCs w:val="24"/>
              </w:rPr>
              <w:tab/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DA66E6" w:rsidRDefault="00DA66E6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</w:p>
          <w:p w:rsidR="00DA66E6" w:rsidRPr="00005D14" w:rsidRDefault="00DA66E6" w:rsidP="007A482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05D14">
              <w:rPr>
                <w:rFonts w:ascii="Arial" w:hAnsi="Arial"/>
                <w:bCs/>
                <w:color w:val="000000"/>
                <w:szCs w:val="24"/>
              </w:rPr>
              <w:t xml:space="preserve">OUI  </w:t>
            </w:r>
            <w:r w:rsidRPr="00005D14">
              <w:rPr>
                <w:rFonts w:ascii="Arial" w:hAnsi="Arial"/>
                <w:bCs/>
                <w:color w:val="000000"/>
                <w:szCs w:val="24"/>
              </w:rPr>
              <w:sym w:font="Webdings" w:char="F031"/>
            </w:r>
            <w:r>
              <w:rPr>
                <w:rFonts w:ascii="Arial" w:hAnsi="Arial"/>
                <w:bCs/>
                <w:color w:val="000000"/>
                <w:szCs w:val="24"/>
              </w:rPr>
              <w:t xml:space="preserve">   </w:t>
            </w:r>
            <w:r w:rsidRPr="00005D14">
              <w:rPr>
                <w:rFonts w:ascii="Arial" w:hAnsi="Arial"/>
                <w:bCs/>
                <w:color w:val="000000"/>
                <w:szCs w:val="24"/>
              </w:rPr>
              <w:t xml:space="preserve">NON  </w:t>
            </w:r>
            <w:r w:rsidRPr="00005D14">
              <w:rPr>
                <w:rFonts w:ascii="Arial" w:hAnsi="Arial"/>
                <w:bCs/>
                <w:color w:val="000000"/>
                <w:szCs w:val="24"/>
              </w:rPr>
              <w:sym w:font="Webdings" w:char="F031"/>
            </w:r>
          </w:p>
        </w:tc>
        <w:tc>
          <w:tcPr>
            <w:tcW w:w="4842" w:type="dxa"/>
            <w:gridSpan w:val="2"/>
            <w:shd w:val="clear" w:color="auto" w:fill="FFFFFF"/>
          </w:tcPr>
          <w:p w:rsidR="00DA66E6" w:rsidRDefault="00DA66E6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</w:p>
          <w:p w:rsidR="00C66D4D" w:rsidRDefault="00C66D4D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</w:p>
          <w:p w:rsidR="00C66D4D" w:rsidRDefault="00C66D4D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</w:p>
          <w:p w:rsidR="00C66D4D" w:rsidRDefault="00C66D4D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</w:p>
          <w:p w:rsidR="00C66D4D" w:rsidRDefault="00C66D4D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</w:p>
          <w:p w:rsidR="00C66D4D" w:rsidRDefault="00C66D4D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</w:p>
        </w:tc>
      </w:tr>
      <w:tr w:rsidR="00DA66E6" w:rsidTr="005F1AB2">
        <w:trPr>
          <w:trHeight w:val="2866"/>
          <w:jc w:val="center"/>
        </w:trPr>
        <w:tc>
          <w:tcPr>
            <w:tcW w:w="2384" w:type="dxa"/>
            <w:gridSpan w:val="2"/>
            <w:shd w:val="clear" w:color="auto" w:fill="FFFFFF"/>
          </w:tcPr>
          <w:p w:rsidR="00353E9C" w:rsidRDefault="004F648E" w:rsidP="004F648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2. C.</w:t>
            </w:r>
            <w:r w:rsidR="004F7FE2">
              <w:rPr>
                <w:rFonts w:ascii="Arial" w:hAnsi="Arial" w:cs="Arial"/>
                <w:color w:val="000000"/>
                <w:szCs w:val="24"/>
              </w:rPr>
              <w:t>6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. </w:t>
            </w:r>
            <w:r w:rsidR="00DA66E6" w:rsidRPr="00005D14">
              <w:rPr>
                <w:rFonts w:ascii="Arial" w:hAnsi="Arial" w:cs="Arial"/>
                <w:color w:val="000000"/>
                <w:szCs w:val="24"/>
              </w:rPr>
              <w:t xml:space="preserve">Procédure d’hygiène des locaux  </w:t>
            </w:r>
          </w:p>
          <w:p w:rsidR="00353E9C" w:rsidRDefault="00353E9C" w:rsidP="004F648E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C66D4D" w:rsidRDefault="00C66D4D" w:rsidP="004F648E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DA66E6" w:rsidRPr="00C216BF" w:rsidRDefault="004F648E" w:rsidP="004F64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2. C.7. </w:t>
            </w:r>
            <w:r w:rsidR="00353E9C" w:rsidRPr="00C216BF">
              <w:rPr>
                <w:rFonts w:ascii="Arial" w:hAnsi="Arial" w:cs="Arial"/>
                <w:szCs w:val="24"/>
              </w:rPr>
              <w:t>Si oui, les phases d’entretien sont  elles enregist</w:t>
            </w:r>
            <w:r w:rsidR="001200A5" w:rsidRPr="00C216BF">
              <w:rPr>
                <w:rFonts w:ascii="Arial" w:hAnsi="Arial" w:cs="Arial"/>
                <w:szCs w:val="24"/>
              </w:rPr>
              <w:t>r</w:t>
            </w:r>
            <w:r w:rsidR="00353E9C" w:rsidRPr="00C216BF">
              <w:rPr>
                <w:rFonts w:ascii="Arial" w:hAnsi="Arial" w:cs="Arial"/>
                <w:szCs w:val="24"/>
              </w:rPr>
              <w:t>ées</w:t>
            </w:r>
            <w:r w:rsidR="001200A5" w:rsidRPr="00C216BF">
              <w:rPr>
                <w:rFonts w:ascii="Arial" w:hAnsi="Arial" w:cs="Arial"/>
                <w:szCs w:val="24"/>
              </w:rPr>
              <w:t> ?</w:t>
            </w:r>
            <w:r w:rsidR="001F033A">
              <w:rPr>
                <w:rFonts w:ascii="Arial" w:hAnsi="Arial" w:cs="Arial"/>
                <w:szCs w:val="24"/>
              </w:rPr>
              <w:t xml:space="preserve">      </w:t>
            </w:r>
            <w:r w:rsidR="00DA66E6" w:rsidRPr="00C216BF">
              <w:rPr>
                <w:rFonts w:ascii="Arial" w:hAnsi="Arial"/>
                <w:bCs/>
                <w:szCs w:val="24"/>
              </w:rPr>
              <w:tab/>
            </w:r>
            <w:r w:rsidR="00DA66E6" w:rsidRPr="00C216BF">
              <w:rPr>
                <w:rFonts w:ascii="Arial" w:hAnsi="Arial"/>
                <w:bCs/>
                <w:szCs w:val="24"/>
              </w:rPr>
              <w:tab/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DA66E6" w:rsidRDefault="00DA66E6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</w:p>
          <w:p w:rsidR="00DA66E6" w:rsidRDefault="00DA66E6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  <w:r w:rsidRPr="00005D14">
              <w:rPr>
                <w:rFonts w:ascii="Arial" w:hAnsi="Arial"/>
                <w:bCs/>
                <w:color w:val="000000"/>
                <w:szCs w:val="24"/>
              </w:rPr>
              <w:t xml:space="preserve">OUI  </w:t>
            </w:r>
            <w:r w:rsidRPr="00005D14">
              <w:rPr>
                <w:rFonts w:ascii="Arial" w:hAnsi="Arial"/>
                <w:bCs/>
                <w:color w:val="000000"/>
                <w:szCs w:val="24"/>
              </w:rPr>
              <w:sym w:font="Webdings" w:char="F031"/>
            </w:r>
            <w:r>
              <w:rPr>
                <w:rFonts w:ascii="Arial" w:hAnsi="Arial"/>
                <w:bCs/>
                <w:color w:val="000000"/>
                <w:szCs w:val="24"/>
              </w:rPr>
              <w:t xml:space="preserve">   </w:t>
            </w:r>
            <w:r w:rsidRPr="00005D14">
              <w:rPr>
                <w:rFonts w:ascii="Arial" w:hAnsi="Arial"/>
                <w:bCs/>
                <w:color w:val="000000"/>
                <w:szCs w:val="24"/>
              </w:rPr>
              <w:t xml:space="preserve">NON  </w:t>
            </w:r>
            <w:r w:rsidRPr="00005D14">
              <w:rPr>
                <w:rFonts w:ascii="Arial" w:hAnsi="Arial"/>
                <w:bCs/>
                <w:color w:val="000000"/>
                <w:szCs w:val="24"/>
              </w:rPr>
              <w:sym w:font="Webdings" w:char="F031"/>
            </w:r>
          </w:p>
          <w:p w:rsidR="00973A30" w:rsidRDefault="00973A30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</w:p>
          <w:p w:rsidR="00973A30" w:rsidRDefault="00973A30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</w:p>
          <w:p w:rsidR="00C66D4D" w:rsidRDefault="00C66D4D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</w:p>
          <w:p w:rsidR="00973A30" w:rsidRPr="00005D14" w:rsidRDefault="00973A30" w:rsidP="007A482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05D14">
              <w:rPr>
                <w:rFonts w:ascii="Arial" w:hAnsi="Arial"/>
                <w:bCs/>
                <w:color w:val="000000"/>
                <w:szCs w:val="24"/>
              </w:rPr>
              <w:t xml:space="preserve">OUI  </w:t>
            </w:r>
            <w:r w:rsidRPr="00005D14">
              <w:rPr>
                <w:rFonts w:ascii="Arial" w:hAnsi="Arial"/>
                <w:bCs/>
                <w:color w:val="000000"/>
                <w:szCs w:val="24"/>
              </w:rPr>
              <w:sym w:font="Webdings" w:char="F031"/>
            </w:r>
            <w:r>
              <w:rPr>
                <w:rFonts w:ascii="Arial" w:hAnsi="Arial"/>
                <w:bCs/>
                <w:color w:val="000000"/>
                <w:szCs w:val="24"/>
              </w:rPr>
              <w:t xml:space="preserve">   </w:t>
            </w:r>
            <w:r w:rsidRPr="00005D14">
              <w:rPr>
                <w:rFonts w:ascii="Arial" w:hAnsi="Arial"/>
                <w:bCs/>
                <w:color w:val="000000"/>
                <w:szCs w:val="24"/>
              </w:rPr>
              <w:t xml:space="preserve">NON  </w:t>
            </w:r>
            <w:r w:rsidRPr="00005D14">
              <w:rPr>
                <w:rFonts w:ascii="Arial" w:hAnsi="Arial"/>
                <w:bCs/>
                <w:color w:val="000000"/>
                <w:szCs w:val="24"/>
              </w:rPr>
              <w:sym w:font="Webdings" w:char="F031"/>
            </w:r>
          </w:p>
        </w:tc>
        <w:tc>
          <w:tcPr>
            <w:tcW w:w="4842" w:type="dxa"/>
            <w:gridSpan w:val="2"/>
            <w:shd w:val="clear" w:color="auto" w:fill="FFFFFF"/>
          </w:tcPr>
          <w:p w:rsidR="00DA66E6" w:rsidRDefault="00DA66E6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</w:p>
          <w:p w:rsidR="00C66D4D" w:rsidRDefault="00C66D4D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</w:p>
          <w:p w:rsidR="00C66D4D" w:rsidRDefault="00C66D4D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</w:p>
          <w:p w:rsidR="00C66D4D" w:rsidRDefault="00C66D4D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</w:p>
          <w:p w:rsidR="00C66D4D" w:rsidRDefault="00C66D4D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</w:p>
          <w:p w:rsidR="00C66D4D" w:rsidRDefault="00C66D4D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</w:p>
          <w:p w:rsidR="00C66D4D" w:rsidRDefault="00C66D4D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</w:p>
          <w:p w:rsidR="00C66D4D" w:rsidRDefault="00C66D4D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</w:p>
        </w:tc>
      </w:tr>
      <w:tr w:rsidR="001F033A" w:rsidTr="005F1AB2">
        <w:trPr>
          <w:trHeight w:val="480"/>
          <w:jc w:val="center"/>
        </w:trPr>
        <w:tc>
          <w:tcPr>
            <w:tcW w:w="2384" w:type="dxa"/>
            <w:gridSpan w:val="2"/>
            <w:shd w:val="clear" w:color="auto" w:fill="FFFFFF"/>
          </w:tcPr>
          <w:p w:rsidR="001F033A" w:rsidRDefault="004F648E" w:rsidP="004F648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lastRenderedPageBreak/>
              <w:t>2. C.</w:t>
            </w:r>
            <w:r w:rsidR="004F7FE2">
              <w:rPr>
                <w:rFonts w:ascii="Arial" w:hAnsi="Arial" w:cs="Arial"/>
                <w:color w:val="000000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. </w:t>
            </w:r>
            <w:r w:rsidR="001F033A">
              <w:rPr>
                <w:rFonts w:ascii="Arial" w:hAnsi="Arial" w:cs="Arial"/>
                <w:color w:val="000000"/>
                <w:szCs w:val="24"/>
              </w:rPr>
              <w:t>Zone de stockage des PSL à détruire</w:t>
            </w:r>
          </w:p>
          <w:p w:rsidR="001F033A" w:rsidRPr="00005D14" w:rsidRDefault="001F033A" w:rsidP="004F648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(s’il y a lieu)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1F033A" w:rsidRDefault="001F033A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</w:p>
          <w:p w:rsidR="001F033A" w:rsidRDefault="001F033A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  <w:r w:rsidRPr="00005D14">
              <w:rPr>
                <w:rFonts w:ascii="Arial" w:hAnsi="Arial"/>
                <w:bCs/>
                <w:color w:val="000000"/>
                <w:szCs w:val="24"/>
              </w:rPr>
              <w:t xml:space="preserve">OUI  </w:t>
            </w:r>
            <w:r w:rsidRPr="00005D14">
              <w:rPr>
                <w:rFonts w:ascii="Arial" w:hAnsi="Arial"/>
                <w:bCs/>
                <w:color w:val="000000"/>
                <w:szCs w:val="24"/>
              </w:rPr>
              <w:sym w:font="Webdings" w:char="F031"/>
            </w:r>
            <w:r>
              <w:rPr>
                <w:rFonts w:ascii="Arial" w:hAnsi="Arial"/>
                <w:bCs/>
                <w:color w:val="000000"/>
                <w:szCs w:val="24"/>
              </w:rPr>
              <w:t xml:space="preserve">   </w:t>
            </w:r>
            <w:r w:rsidRPr="00005D14">
              <w:rPr>
                <w:rFonts w:ascii="Arial" w:hAnsi="Arial"/>
                <w:bCs/>
                <w:color w:val="000000"/>
                <w:szCs w:val="24"/>
              </w:rPr>
              <w:t xml:space="preserve">NON  </w:t>
            </w:r>
            <w:r w:rsidRPr="00005D14">
              <w:rPr>
                <w:rFonts w:ascii="Arial" w:hAnsi="Arial"/>
                <w:bCs/>
                <w:color w:val="000000"/>
                <w:szCs w:val="24"/>
              </w:rPr>
              <w:sym w:font="Webdings" w:char="F031"/>
            </w:r>
          </w:p>
        </w:tc>
        <w:tc>
          <w:tcPr>
            <w:tcW w:w="4842" w:type="dxa"/>
            <w:gridSpan w:val="2"/>
            <w:shd w:val="clear" w:color="auto" w:fill="FFFFFF"/>
          </w:tcPr>
          <w:p w:rsidR="001F033A" w:rsidRDefault="001F033A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</w:p>
          <w:p w:rsidR="001F033A" w:rsidRDefault="001F033A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</w:p>
          <w:p w:rsidR="001F033A" w:rsidRDefault="001F033A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</w:p>
          <w:p w:rsidR="001F033A" w:rsidRDefault="001F033A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</w:p>
          <w:p w:rsidR="006066A8" w:rsidRDefault="006066A8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</w:p>
          <w:p w:rsidR="006066A8" w:rsidRDefault="006066A8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</w:p>
          <w:p w:rsidR="006066A8" w:rsidRDefault="006066A8" w:rsidP="007A482B">
            <w:pPr>
              <w:jc w:val="both"/>
              <w:rPr>
                <w:rFonts w:ascii="Arial" w:hAnsi="Arial"/>
                <w:bCs/>
                <w:color w:val="000000"/>
                <w:szCs w:val="24"/>
              </w:rPr>
            </w:pPr>
          </w:p>
        </w:tc>
      </w:tr>
    </w:tbl>
    <w:p w:rsidR="00005D14" w:rsidRDefault="00005D14" w:rsidP="006839C6"/>
    <w:p w:rsidR="00C66D4D" w:rsidRDefault="00C66D4D" w:rsidP="006839C6"/>
    <w:p w:rsidR="00C66D4D" w:rsidRDefault="00C66D4D" w:rsidP="006839C6"/>
    <w:p w:rsidR="006D6AB2" w:rsidRDefault="006D6AB2" w:rsidP="006D6AB2">
      <w:pPr>
        <w:pStyle w:val="Titre2"/>
        <w:tabs>
          <w:tab w:val="clear" w:pos="709"/>
        </w:tabs>
        <w:ind w:left="785"/>
        <w:rPr>
          <w:rFonts w:ascii="Arial" w:hAnsi="Arial" w:cs="Arial"/>
          <w:b/>
          <w:color w:val="0000FF"/>
          <w:sz w:val="28"/>
          <w:szCs w:val="28"/>
          <w:u w:val="none"/>
        </w:rPr>
      </w:pPr>
    </w:p>
    <w:p w:rsidR="005B1820" w:rsidRDefault="007A482B" w:rsidP="00D820F0">
      <w:pPr>
        <w:pStyle w:val="Titre2"/>
        <w:numPr>
          <w:ilvl w:val="0"/>
          <w:numId w:val="26"/>
        </w:numPr>
        <w:tabs>
          <w:tab w:val="clear" w:pos="709"/>
        </w:tabs>
        <w:ind w:hanging="294"/>
        <w:rPr>
          <w:rFonts w:ascii="Arial" w:hAnsi="Arial" w:cs="Arial"/>
          <w:b/>
          <w:color w:val="0000FF"/>
          <w:sz w:val="28"/>
          <w:szCs w:val="28"/>
          <w:u w:val="none"/>
        </w:rPr>
      </w:pPr>
      <w:r w:rsidRPr="00E63C72">
        <w:rPr>
          <w:rFonts w:ascii="Arial" w:hAnsi="Arial" w:cs="Arial"/>
          <w:color w:val="0000FF"/>
          <w:sz w:val="28"/>
          <w:szCs w:val="28"/>
          <w:u w:val="none"/>
        </w:rPr>
        <w:t>Matériels et équipements</w:t>
      </w:r>
      <w:r w:rsidR="006D6AB2">
        <w:rPr>
          <w:rFonts w:ascii="Arial" w:hAnsi="Arial" w:cs="Arial"/>
          <w:b/>
          <w:color w:val="0000FF"/>
          <w:sz w:val="28"/>
          <w:szCs w:val="28"/>
          <w:u w:val="none"/>
        </w:rPr>
        <w:t xml:space="preserve"> </w:t>
      </w:r>
      <w:r w:rsidR="006D6AB2" w:rsidRPr="006D6AB2">
        <w:rPr>
          <w:rFonts w:ascii="Arial" w:hAnsi="Arial" w:cs="Arial"/>
          <w:color w:val="0000FF"/>
          <w:sz w:val="28"/>
          <w:szCs w:val="28"/>
          <w:u w:val="none"/>
        </w:rPr>
        <w:t>(</w:t>
      </w:r>
      <w:r w:rsidR="008B2DD9">
        <w:fldChar w:fldCharType="begin"/>
      </w:r>
      <w:r w:rsidR="008B2DD9">
        <w:instrText xml:space="preserve"> REF _Ref448993527 \r \h  \* MERGEFORMAT </w:instrText>
      </w:r>
      <w:r w:rsidR="008B2DD9">
        <w:fldChar w:fldCharType="separate"/>
      </w:r>
      <w:r w:rsidR="00BD0735" w:rsidRPr="00BD0735">
        <w:rPr>
          <w:rFonts w:ascii="Arial" w:hAnsi="Arial" w:cs="Arial"/>
          <w:color w:val="0000FF"/>
          <w:sz w:val="28"/>
          <w:szCs w:val="28"/>
          <w:u w:val="none"/>
        </w:rPr>
        <w:t>5)</w:t>
      </w:r>
      <w:r w:rsidR="008B2DD9">
        <w:fldChar w:fldCharType="end"/>
      </w:r>
      <w:r w:rsidR="006D6AB2">
        <w:rPr>
          <w:rFonts w:ascii="Arial" w:hAnsi="Arial" w:cs="Arial"/>
          <w:color w:val="0000FF"/>
          <w:sz w:val="28"/>
          <w:szCs w:val="28"/>
          <w:u w:val="none"/>
        </w:rPr>
        <w:t xml:space="preserve"> (</w:t>
      </w:r>
      <w:r w:rsidR="008B2DD9">
        <w:fldChar w:fldCharType="begin"/>
      </w:r>
      <w:r w:rsidR="008B2DD9">
        <w:instrText xml:space="preserve"> REF _Ref448993184 \r \h  \* MERGEFORMAT </w:instrText>
      </w:r>
      <w:r w:rsidR="008B2DD9">
        <w:fldChar w:fldCharType="separate"/>
      </w:r>
      <w:r w:rsidR="00BD0735" w:rsidRPr="00BD0735">
        <w:rPr>
          <w:rFonts w:ascii="Arial" w:hAnsi="Arial" w:cs="Arial"/>
          <w:color w:val="0000FF"/>
          <w:sz w:val="28"/>
          <w:szCs w:val="28"/>
          <w:u w:val="none"/>
        </w:rPr>
        <w:t>6)</w:t>
      </w:r>
      <w:r w:rsidR="008B2DD9">
        <w:fldChar w:fldCharType="end"/>
      </w:r>
      <w:r w:rsidR="006D6AB2">
        <w:rPr>
          <w:rFonts w:ascii="Arial" w:hAnsi="Arial" w:cs="Arial"/>
          <w:color w:val="0000FF"/>
          <w:sz w:val="28"/>
          <w:szCs w:val="28"/>
          <w:u w:val="none"/>
        </w:rPr>
        <w:t xml:space="preserve"> (</w:t>
      </w:r>
      <w:r w:rsidR="008B2DD9">
        <w:fldChar w:fldCharType="begin"/>
      </w:r>
      <w:r w:rsidR="008B2DD9">
        <w:instrText xml:space="preserve"> REF _Ref448993413 \r \h  \* MERGEFORMAT </w:instrText>
      </w:r>
      <w:r w:rsidR="008B2DD9">
        <w:fldChar w:fldCharType="separate"/>
      </w:r>
      <w:r w:rsidR="00BD0735" w:rsidRPr="00BD0735">
        <w:rPr>
          <w:rFonts w:ascii="Arial" w:hAnsi="Arial" w:cs="Arial"/>
          <w:color w:val="0000FF"/>
          <w:sz w:val="28"/>
          <w:szCs w:val="28"/>
          <w:u w:val="none"/>
        </w:rPr>
        <w:t>7)</w:t>
      </w:r>
      <w:r w:rsidR="008B2DD9">
        <w:fldChar w:fldCharType="end"/>
      </w:r>
      <w:r w:rsidR="006D6AB2">
        <w:rPr>
          <w:rFonts w:ascii="Arial" w:hAnsi="Arial" w:cs="Arial"/>
          <w:color w:val="0000FF"/>
          <w:sz w:val="28"/>
          <w:szCs w:val="28"/>
          <w:u w:val="none"/>
        </w:rPr>
        <w:t xml:space="preserve"> (</w:t>
      </w:r>
      <w:r w:rsidR="008B2DD9">
        <w:fldChar w:fldCharType="begin"/>
      </w:r>
      <w:r w:rsidR="008B2DD9">
        <w:instrText xml:space="preserve"> REF _Ref448993084 \r \h  \* MERGEFORMAT </w:instrText>
      </w:r>
      <w:r w:rsidR="008B2DD9">
        <w:fldChar w:fldCharType="separate"/>
      </w:r>
      <w:r w:rsidR="00BD0735" w:rsidRPr="00BD0735">
        <w:rPr>
          <w:rFonts w:ascii="Arial" w:hAnsi="Arial" w:cs="Arial"/>
          <w:color w:val="0000FF"/>
          <w:sz w:val="28"/>
          <w:szCs w:val="28"/>
          <w:u w:val="none"/>
        </w:rPr>
        <w:t>8)</w:t>
      </w:r>
      <w:r w:rsidR="008B2DD9">
        <w:fldChar w:fldCharType="end"/>
      </w:r>
      <w:r w:rsidR="006D6AB2">
        <w:rPr>
          <w:rFonts w:ascii="Arial" w:hAnsi="Arial" w:cs="Arial"/>
          <w:color w:val="0000FF"/>
          <w:sz w:val="28"/>
          <w:szCs w:val="28"/>
          <w:u w:val="none"/>
        </w:rPr>
        <w:t xml:space="preserve"> (</w:t>
      </w:r>
      <w:r w:rsidR="008B2DD9">
        <w:fldChar w:fldCharType="begin"/>
      </w:r>
      <w:r w:rsidR="008B2DD9">
        <w:instrText xml:space="preserve"> REF _Ref448993630 \r \h  \* MERGEFORMAT </w:instrText>
      </w:r>
      <w:r w:rsidR="008B2DD9">
        <w:fldChar w:fldCharType="separate"/>
      </w:r>
      <w:r w:rsidR="00BD0735" w:rsidRPr="00BD0735">
        <w:rPr>
          <w:rFonts w:ascii="Arial" w:hAnsi="Arial" w:cs="Arial"/>
          <w:color w:val="0000FF"/>
          <w:sz w:val="28"/>
          <w:szCs w:val="28"/>
          <w:u w:val="none"/>
        </w:rPr>
        <w:t>9)</w:t>
      </w:r>
      <w:r w:rsidR="008B2DD9">
        <w:fldChar w:fldCharType="end"/>
      </w:r>
    </w:p>
    <w:p w:rsidR="006D6AB2" w:rsidRPr="006D6AB2" w:rsidRDefault="006D6AB2" w:rsidP="006D6AB2"/>
    <w:p w:rsidR="005B1820" w:rsidRDefault="005B1820" w:rsidP="005B1820">
      <w:pPr>
        <w:rPr>
          <w:sz w:val="10"/>
          <w:szCs w:val="10"/>
        </w:rPr>
      </w:pPr>
    </w:p>
    <w:tbl>
      <w:tblPr>
        <w:tblW w:w="4018" w:type="pct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FFFFF"/>
        <w:tblLook w:val="0000" w:firstRow="0" w:lastRow="0" w:firstColumn="0" w:lastColumn="0" w:noHBand="0" w:noVBand="0"/>
      </w:tblPr>
      <w:tblGrid>
        <w:gridCol w:w="2969"/>
        <w:gridCol w:w="2397"/>
        <w:gridCol w:w="3008"/>
      </w:tblGrid>
      <w:tr w:rsidR="00DA66E6" w:rsidRPr="00545535" w:rsidTr="00734AC4">
        <w:trPr>
          <w:trHeight w:val="80"/>
          <w:jc w:val="center"/>
        </w:trPr>
        <w:tc>
          <w:tcPr>
            <w:tcW w:w="1773" w:type="pct"/>
            <w:shd w:val="clear" w:color="auto" w:fill="F2F2F2"/>
          </w:tcPr>
          <w:p w:rsidR="00DA66E6" w:rsidRPr="002E4F1F" w:rsidRDefault="004F7FE2" w:rsidP="004F7FE2">
            <w:pPr>
              <w:spacing w:before="100" w:after="100"/>
              <w:ind w:left="15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A. </w:t>
            </w:r>
            <w:r w:rsidR="00DA66E6" w:rsidRPr="002E4F1F">
              <w:rPr>
                <w:rFonts w:ascii="Arial" w:hAnsi="Arial" w:cs="Arial"/>
                <w:b/>
                <w:sz w:val="20"/>
              </w:rPr>
              <w:t>Réfrigérateurs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DA66E6" w:rsidRPr="002E4F1F">
              <w:rPr>
                <w:rFonts w:ascii="Arial" w:hAnsi="Arial" w:cs="Arial"/>
                <w:b/>
                <w:sz w:val="20"/>
                <w:u w:val="single"/>
              </w:rPr>
              <w:t>principaux</w:t>
            </w:r>
            <w:r w:rsidR="00DA66E6" w:rsidRPr="002E4F1F">
              <w:rPr>
                <w:rFonts w:ascii="Arial" w:hAnsi="Arial" w:cs="Arial"/>
                <w:b/>
                <w:sz w:val="20"/>
              </w:rPr>
              <w:t xml:space="preserve"> + </w:t>
            </w:r>
            <w:smartTag w:uri="urn:schemas-microsoft-com:office:smarttags" w:element="metricconverter">
              <w:smartTagPr>
                <w:attr w:name="ProductID" w:val="2ﾰC"/>
              </w:smartTagPr>
              <w:smartTag w:uri="urn:schemas-microsoft-com:office:cs:smarttags" w:element="NumConv6p0">
                <w:smartTagPr>
                  <w:attr w:name="sch" w:val="1"/>
                  <w:attr w:name="val" w:val="2"/>
                </w:smartTagPr>
                <w:r w:rsidR="00DA66E6" w:rsidRPr="002E4F1F">
                  <w:rPr>
                    <w:rFonts w:ascii="Arial" w:hAnsi="Arial" w:cs="Arial"/>
                    <w:b/>
                    <w:sz w:val="20"/>
                  </w:rPr>
                  <w:t>2</w:t>
                </w:r>
              </w:smartTag>
              <w:r w:rsidR="00DA66E6" w:rsidRPr="002E4F1F">
                <w:rPr>
                  <w:rFonts w:ascii="Arial" w:hAnsi="Arial" w:cs="Arial"/>
                  <w:b/>
                  <w:sz w:val="20"/>
                </w:rPr>
                <w:t>°C</w:t>
              </w:r>
            </w:smartTag>
            <w:r w:rsidR="00DA66E6" w:rsidRPr="002E4F1F">
              <w:rPr>
                <w:rFonts w:ascii="Arial" w:hAnsi="Arial" w:cs="Arial"/>
                <w:b/>
                <w:sz w:val="20"/>
              </w:rPr>
              <w:t xml:space="preserve"> et + </w:t>
            </w:r>
            <w:smartTag w:uri="urn:schemas-microsoft-com:office:cs:smarttags" w:element="NumConv6p0">
              <w:smartTagPr>
                <w:attr w:name="sch" w:val="1"/>
                <w:attr w:name="val" w:val="6"/>
              </w:smartTagPr>
              <w:r w:rsidR="00DA66E6" w:rsidRPr="002E4F1F">
                <w:rPr>
                  <w:rFonts w:ascii="Arial" w:hAnsi="Arial" w:cs="Arial"/>
                  <w:b/>
                  <w:sz w:val="20"/>
                </w:rPr>
                <w:t>6</w:t>
              </w:r>
            </w:smartTag>
            <w:r w:rsidR="00DA66E6" w:rsidRPr="002E4F1F">
              <w:rPr>
                <w:rFonts w:ascii="Arial" w:hAnsi="Arial" w:cs="Arial"/>
                <w:b/>
                <w:sz w:val="20"/>
              </w:rPr>
              <w:t xml:space="preserve">°C </w:t>
            </w:r>
          </w:p>
        </w:tc>
        <w:tc>
          <w:tcPr>
            <w:tcW w:w="1431" w:type="pct"/>
            <w:shd w:val="clear" w:color="auto" w:fill="FFFFFF"/>
          </w:tcPr>
          <w:p w:rsidR="00DA66E6" w:rsidRPr="002E4F1F" w:rsidRDefault="001B16B9" w:rsidP="00D80312">
            <w:pPr>
              <w:spacing w:before="100" w:after="100"/>
              <w:jc w:val="center"/>
              <w:rPr>
                <w:rFonts w:ascii="Arial" w:hAnsi="Arial" w:cs="Arial"/>
                <w:b/>
                <w:color w:val="548DD4"/>
                <w:sz w:val="20"/>
              </w:rPr>
            </w:pPr>
            <w:r w:rsidRPr="002E4F1F">
              <w:rPr>
                <w:rFonts w:ascii="Arial" w:hAnsi="Arial" w:cs="Arial"/>
                <w:b/>
                <w:color w:val="548DD4"/>
                <w:sz w:val="20"/>
              </w:rPr>
              <w:t>constat</w:t>
            </w:r>
          </w:p>
        </w:tc>
        <w:tc>
          <w:tcPr>
            <w:tcW w:w="1796" w:type="pct"/>
            <w:shd w:val="clear" w:color="auto" w:fill="FFFFFF"/>
          </w:tcPr>
          <w:p w:rsidR="00DA66E6" w:rsidRPr="002E4F1F" w:rsidRDefault="00DA66E6" w:rsidP="00D80312">
            <w:pPr>
              <w:spacing w:before="100" w:after="100"/>
              <w:jc w:val="center"/>
              <w:rPr>
                <w:rFonts w:ascii="Arial" w:hAnsi="Arial" w:cs="Arial"/>
                <w:sz w:val="20"/>
              </w:rPr>
            </w:pPr>
            <w:r w:rsidRPr="002E4F1F">
              <w:rPr>
                <w:rFonts w:ascii="Arial" w:hAnsi="Arial" w:cs="Arial"/>
                <w:sz w:val="20"/>
              </w:rPr>
              <w:t>Remarques</w:t>
            </w:r>
          </w:p>
        </w:tc>
      </w:tr>
      <w:tr w:rsidR="00DA66E6" w:rsidRPr="00545535" w:rsidTr="00734AC4">
        <w:trPr>
          <w:trHeight w:val="343"/>
          <w:jc w:val="center"/>
        </w:trPr>
        <w:tc>
          <w:tcPr>
            <w:tcW w:w="1773" w:type="pct"/>
            <w:shd w:val="clear" w:color="auto" w:fill="FFFFFF"/>
          </w:tcPr>
          <w:p w:rsidR="00DA66E6" w:rsidRPr="002E4F1F" w:rsidRDefault="004F648E" w:rsidP="004F648E">
            <w:pPr>
              <w:pStyle w:val="Corpsdetexte21"/>
              <w:ind w:left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A.</w:t>
            </w:r>
            <w:r w:rsidR="004F7FE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="004F7FE2">
              <w:rPr>
                <w:rFonts w:ascii="Arial" w:hAnsi="Arial" w:cs="Arial"/>
                <w:sz w:val="20"/>
              </w:rPr>
              <w:t xml:space="preserve"> </w:t>
            </w:r>
            <w:r w:rsidR="00DA66E6" w:rsidRPr="002E4F1F">
              <w:rPr>
                <w:rFonts w:ascii="Arial" w:hAnsi="Arial" w:cs="Arial"/>
                <w:sz w:val="20"/>
              </w:rPr>
              <w:t>Dénomination du matériel</w:t>
            </w:r>
          </w:p>
        </w:tc>
        <w:tc>
          <w:tcPr>
            <w:tcW w:w="1431" w:type="pct"/>
            <w:shd w:val="clear" w:color="auto" w:fill="FFFFFF"/>
          </w:tcPr>
          <w:p w:rsidR="00DA66E6" w:rsidRPr="002E4F1F" w:rsidRDefault="00DA66E6" w:rsidP="00D8031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96" w:type="pct"/>
            <w:shd w:val="clear" w:color="auto" w:fill="FFFFFF"/>
          </w:tcPr>
          <w:p w:rsidR="00DA66E6" w:rsidRPr="002E4F1F" w:rsidRDefault="00DA66E6" w:rsidP="00D8031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A66E6" w:rsidRPr="00545535" w:rsidTr="00734AC4">
        <w:trPr>
          <w:trHeight w:val="343"/>
          <w:jc w:val="center"/>
        </w:trPr>
        <w:tc>
          <w:tcPr>
            <w:tcW w:w="1773" w:type="pct"/>
            <w:shd w:val="clear" w:color="auto" w:fill="FFFFFF"/>
          </w:tcPr>
          <w:p w:rsidR="00DA66E6" w:rsidRPr="002E4F1F" w:rsidRDefault="004F648E" w:rsidP="004F7FE2">
            <w:pPr>
              <w:pStyle w:val="Corpsdetexte21"/>
              <w:ind w:left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A.2.</w:t>
            </w:r>
            <w:r w:rsidR="004F7FE2">
              <w:rPr>
                <w:rFonts w:ascii="Arial" w:hAnsi="Arial" w:cs="Arial"/>
                <w:sz w:val="20"/>
              </w:rPr>
              <w:t xml:space="preserve"> </w:t>
            </w:r>
            <w:r w:rsidR="00DA66E6" w:rsidRPr="002E4F1F">
              <w:rPr>
                <w:rFonts w:ascii="Arial" w:hAnsi="Arial" w:cs="Arial"/>
                <w:sz w:val="20"/>
              </w:rPr>
              <w:t>mesure et enregistrement continus </w:t>
            </w:r>
          </w:p>
        </w:tc>
        <w:tc>
          <w:tcPr>
            <w:tcW w:w="1431" w:type="pct"/>
            <w:shd w:val="clear" w:color="auto" w:fill="FFFFFF"/>
          </w:tcPr>
          <w:p w:rsidR="00DA66E6" w:rsidRPr="002E4F1F" w:rsidRDefault="00DA66E6" w:rsidP="00D8031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96" w:type="pct"/>
            <w:shd w:val="clear" w:color="auto" w:fill="FFFFFF"/>
          </w:tcPr>
          <w:p w:rsidR="00DA66E6" w:rsidRPr="002E4F1F" w:rsidRDefault="00DA66E6" w:rsidP="00D80312">
            <w:pPr>
              <w:spacing w:before="120" w:after="120"/>
              <w:rPr>
                <w:rFonts w:ascii="Arial" w:hAnsi="Arial"/>
                <w:bCs/>
                <w:color w:val="000000"/>
                <w:sz w:val="20"/>
              </w:rPr>
            </w:pPr>
          </w:p>
        </w:tc>
      </w:tr>
      <w:tr w:rsidR="00DA66E6" w:rsidRPr="00545535" w:rsidTr="00734AC4">
        <w:trPr>
          <w:jc w:val="center"/>
        </w:trPr>
        <w:tc>
          <w:tcPr>
            <w:tcW w:w="1773" w:type="pct"/>
            <w:shd w:val="clear" w:color="auto" w:fill="FFFFFF"/>
          </w:tcPr>
          <w:p w:rsidR="00DA66E6" w:rsidRPr="002E4F1F" w:rsidRDefault="004F648E" w:rsidP="004F7FE2">
            <w:pPr>
              <w:pStyle w:val="Corpsdetexte21"/>
              <w:ind w:left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A.3.</w:t>
            </w:r>
            <w:r w:rsidR="004F7FE2">
              <w:rPr>
                <w:rFonts w:ascii="Arial" w:hAnsi="Arial" w:cs="Arial"/>
                <w:sz w:val="20"/>
              </w:rPr>
              <w:t xml:space="preserve"> </w:t>
            </w:r>
            <w:r w:rsidR="00DA66E6" w:rsidRPr="002E4F1F">
              <w:rPr>
                <w:rFonts w:ascii="Arial" w:hAnsi="Arial" w:cs="Arial"/>
                <w:sz w:val="20"/>
              </w:rPr>
              <w:t>alarmes avec seuils haut et bas, centralisée et audible </w:t>
            </w:r>
          </w:p>
        </w:tc>
        <w:tc>
          <w:tcPr>
            <w:tcW w:w="1431" w:type="pct"/>
            <w:shd w:val="clear" w:color="auto" w:fill="FFFFFF"/>
          </w:tcPr>
          <w:p w:rsidR="00DA66E6" w:rsidRPr="002E4F1F" w:rsidRDefault="00DA66E6" w:rsidP="00D8031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E4F1F">
              <w:rPr>
                <w:rFonts w:ascii="Arial" w:hAnsi="Arial"/>
                <w:bCs/>
                <w:color w:val="000000"/>
                <w:sz w:val="20"/>
              </w:rPr>
              <w:t xml:space="preserve">OUI  </w:t>
            </w:r>
            <w:r w:rsidRPr="002E4F1F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  <w:r w:rsidRPr="002E4F1F">
              <w:rPr>
                <w:rFonts w:ascii="Arial" w:hAnsi="Arial"/>
                <w:bCs/>
                <w:color w:val="000000"/>
                <w:sz w:val="20"/>
              </w:rPr>
              <w:tab/>
              <w:t xml:space="preserve">   NON  </w:t>
            </w:r>
            <w:r w:rsidRPr="002E4F1F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</w:p>
        </w:tc>
        <w:tc>
          <w:tcPr>
            <w:tcW w:w="1796" w:type="pct"/>
            <w:shd w:val="clear" w:color="auto" w:fill="FFFFFF"/>
          </w:tcPr>
          <w:p w:rsidR="00DA66E6" w:rsidRPr="002E4F1F" w:rsidRDefault="00DA66E6" w:rsidP="00D80312">
            <w:pPr>
              <w:spacing w:before="120" w:after="120"/>
              <w:rPr>
                <w:rFonts w:ascii="Arial" w:hAnsi="Arial"/>
                <w:bCs/>
                <w:color w:val="000000"/>
                <w:sz w:val="20"/>
              </w:rPr>
            </w:pPr>
          </w:p>
        </w:tc>
      </w:tr>
      <w:tr w:rsidR="00DA66E6" w:rsidRPr="00545535" w:rsidTr="00734AC4">
        <w:trPr>
          <w:jc w:val="center"/>
        </w:trPr>
        <w:tc>
          <w:tcPr>
            <w:tcW w:w="1773" w:type="pct"/>
            <w:shd w:val="clear" w:color="auto" w:fill="FFFFFF"/>
          </w:tcPr>
          <w:p w:rsidR="00DA66E6" w:rsidRPr="002E4F1F" w:rsidRDefault="004F648E" w:rsidP="004F7FE2">
            <w:pPr>
              <w:pStyle w:val="Corpsdetexte21"/>
              <w:ind w:left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A.4.</w:t>
            </w:r>
            <w:r w:rsidR="004F7FE2">
              <w:rPr>
                <w:rFonts w:ascii="Arial" w:hAnsi="Arial" w:cs="Arial"/>
                <w:sz w:val="20"/>
              </w:rPr>
              <w:t xml:space="preserve"> </w:t>
            </w:r>
            <w:r w:rsidR="00DA66E6" w:rsidRPr="002E4F1F">
              <w:rPr>
                <w:rFonts w:ascii="Arial" w:hAnsi="Arial" w:cs="Arial"/>
                <w:sz w:val="20"/>
              </w:rPr>
              <w:t>alimentation électrique de l’alarme, indépendante de l’alimentation du matériel</w:t>
            </w:r>
          </w:p>
        </w:tc>
        <w:tc>
          <w:tcPr>
            <w:tcW w:w="1431" w:type="pct"/>
            <w:shd w:val="clear" w:color="auto" w:fill="FFFFFF"/>
          </w:tcPr>
          <w:p w:rsidR="00DA66E6" w:rsidRPr="002E4F1F" w:rsidRDefault="00DA66E6" w:rsidP="00D8031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E4F1F">
              <w:rPr>
                <w:rFonts w:ascii="Arial" w:hAnsi="Arial"/>
                <w:bCs/>
                <w:color w:val="000000"/>
                <w:sz w:val="20"/>
              </w:rPr>
              <w:t xml:space="preserve">OUI  </w:t>
            </w:r>
            <w:r w:rsidRPr="002E4F1F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  <w:r w:rsidRPr="002E4F1F">
              <w:rPr>
                <w:rFonts w:ascii="Arial" w:hAnsi="Arial"/>
                <w:bCs/>
                <w:color w:val="000000"/>
                <w:sz w:val="20"/>
              </w:rPr>
              <w:tab/>
              <w:t xml:space="preserve">   NON  </w:t>
            </w:r>
            <w:r w:rsidRPr="002E4F1F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</w:p>
        </w:tc>
        <w:tc>
          <w:tcPr>
            <w:tcW w:w="1796" w:type="pct"/>
            <w:shd w:val="clear" w:color="auto" w:fill="FFFFFF"/>
          </w:tcPr>
          <w:p w:rsidR="00DA66E6" w:rsidRPr="002E4F1F" w:rsidRDefault="00DA66E6" w:rsidP="00D80312">
            <w:pPr>
              <w:spacing w:before="120" w:after="120"/>
              <w:rPr>
                <w:rFonts w:ascii="Arial" w:hAnsi="Arial"/>
                <w:bCs/>
                <w:color w:val="000000"/>
                <w:sz w:val="20"/>
              </w:rPr>
            </w:pPr>
          </w:p>
        </w:tc>
      </w:tr>
      <w:tr w:rsidR="00DA66E6" w:rsidRPr="00545535" w:rsidTr="00734AC4">
        <w:trPr>
          <w:jc w:val="center"/>
        </w:trPr>
        <w:tc>
          <w:tcPr>
            <w:tcW w:w="1773" w:type="pct"/>
            <w:shd w:val="clear" w:color="auto" w:fill="FFFFFF"/>
          </w:tcPr>
          <w:p w:rsidR="00DA66E6" w:rsidRPr="002E4F1F" w:rsidRDefault="004F648E" w:rsidP="004F7FE2">
            <w:pPr>
              <w:pStyle w:val="Corpsdetexte21"/>
              <w:ind w:left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A.5.</w:t>
            </w:r>
            <w:r w:rsidR="004F7FE2">
              <w:rPr>
                <w:rFonts w:ascii="Arial" w:hAnsi="Arial" w:cs="Arial"/>
                <w:sz w:val="20"/>
              </w:rPr>
              <w:t xml:space="preserve"> </w:t>
            </w:r>
            <w:r w:rsidR="00DA66E6" w:rsidRPr="002E4F1F">
              <w:rPr>
                <w:rFonts w:ascii="Arial" w:hAnsi="Arial" w:cs="Arial"/>
                <w:sz w:val="20"/>
              </w:rPr>
              <w:t>PSL  scellés</w:t>
            </w:r>
          </w:p>
          <w:p w:rsidR="00DA66E6" w:rsidRPr="002E4F1F" w:rsidRDefault="004F648E" w:rsidP="004F7FE2">
            <w:pPr>
              <w:pStyle w:val="Corpsdetexte21"/>
              <w:ind w:left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A.6.</w:t>
            </w:r>
            <w:r w:rsidR="004F7FE2">
              <w:rPr>
                <w:rFonts w:ascii="Arial" w:hAnsi="Arial" w:cs="Arial"/>
                <w:sz w:val="20"/>
              </w:rPr>
              <w:t xml:space="preserve"> </w:t>
            </w:r>
            <w:r w:rsidR="00DA66E6" w:rsidRPr="002E4F1F">
              <w:rPr>
                <w:rFonts w:ascii="Arial" w:hAnsi="Arial" w:cs="Arial"/>
                <w:sz w:val="20"/>
              </w:rPr>
              <w:t>zone ou matériel spécifique pour PSL autologues </w:t>
            </w:r>
          </w:p>
        </w:tc>
        <w:tc>
          <w:tcPr>
            <w:tcW w:w="1431" w:type="pct"/>
            <w:shd w:val="clear" w:color="auto" w:fill="FFFFFF"/>
          </w:tcPr>
          <w:p w:rsidR="00DA66E6" w:rsidRPr="002E4F1F" w:rsidRDefault="00DA66E6" w:rsidP="00D80312">
            <w:pPr>
              <w:spacing w:before="120" w:after="120"/>
              <w:rPr>
                <w:rFonts w:ascii="Arial" w:hAnsi="Arial"/>
                <w:bCs/>
                <w:color w:val="000000"/>
                <w:sz w:val="20"/>
              </w:rPr>
            </w:pPr>
            <w:r w:rsidRPr="002E4F1F">
              <w:rPr>
                <w:rFonts w:ascii="Arial" w:hAnsi="Arial"/>
                <w:bCs/>
                <w:color w:val="000000"/>
                <w:sz w:val="20"/>
              </w:rPr>
              <w:t xml:space="preserve">OUI  </w:t>
            </w:r>
            <w:r w:rsidRPr="002E4F1F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  <w:r w:rsidRPr="002E4F1F">
              <w:rPr>
                <w:rFonts w:ascii="Arial" w:hAnsi="Arial"/>
                <w:bCs/>
                <w:color w:val="000000"/>
                <w:sz w:val="20"/>
              </w:rPr>
              <w:tab/>
              <w:t xml:space="preserve">   NON  </w:t>
            </w:r>
            <w:r w:rsidRPr="002E4F1F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</w:p>
          <w:p w:rsidR="00A0017B" w:rsidRPr="002E4F1F" w:rsidRDefault="00A0017B" w:rsidP="00D8031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E4F1F">
              <w:rPr>
                <w:rFonts w:ascii="Arial" w:hAnsi="Arial"/>
                <w:bCs/>
                <w:color w:val="000000"/>
                <w:sz w:val="20"/>
              </w:rPr>
              <w:t xml:space="preserve">OUI  </w:t>
            </w:r>
            <w:r w:rsidRPr="002E4F1F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  <w:r w:rsidRPr="002E4F1F">
              <w:rPr>
                <w:rFonts w:ascii="Arial" w:hAnsi="Arial"/>
                <w:bCs/>
                <w:color w:val="000000"/>
                <w:sz w:val="20"/>
              </w:rPr>
              <w:tab/>
              <w:t xml:space="preserve">   NON  </w:t>
            </w:r>
            <w:r w:rsidRPr="002E4F1F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</w:p>
        </w:tc>
        <w:tc>
          <w:tcPr>
            <w:tcW w:w="1796" w:type="pct"/>
            <w:shd w:val="clear" w:color="auto" w:fill="FFFFFF"/>
          </w:tcPr>
          <w:p w:rsidR="00DA66E6" w:rsidRPr="002E4F1F" w:rsidRDefault="00DA66E6" w:rsidP="00D80312">
            <w:pPr>
              <w:spacing w:before="120" w:after="120"/>
              <w:rPr>
                <w:rFonts w:ascii="Arial" w:hAnsi="Arial"/>
                <w:bCs/>
                <w:color w:val="000000"/>
                <w:sz w:val="20"/>
              </w:rPr>
            </w:pPr>
          </w:p>
        </w:tc>
      </w:tr>
      <w:tr w:rsidR="00DA66E6" w:rsidRPr="00545535" w:rsidTr="00734AC4">
        <w:trPr>
          <w:jc w:val="center"/>
        </w:trPr>
        <w:tc>
          <w:tcPr>
            <w:tcW w:w="1773" w:type="pct"/>
            <w:shd w:val="clear" w:color="auto" w:fill="FFFFFF"/>
          </w:tcPr>
          <w:p w:rsidR="00DA66E6" w:rsidRPr="002E4F1F" w:rsidRDefault="004F648E" w:rsidP="004F648E">
            <w:pPr>
              <w:pStyle w:val="Corpsdetexte21"/>
              <w:ind w:left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A.</w:t>
            </w:r>
            <w:r w:rsidR="004F7FE2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.</w:t>
            </w:r>
            <w:r w:rsidR="004F7FE2">
              <w:rPr>
                <w:rFonts w:ascii="Arial" w:hAnsi="Arial" w:cs="Arial"/>
                <w:sz w:val="20"/>
              </w:rPr>
              <w:t xml:space="preserve"> </w:t>
            </w:r>
            <w:r w:rsidR="00DA66E6" w:rsidRPr="002E4F1F">
              <w:rPr>
                <w:rFonts w:ascii="Arial" w:hAnsi="Arial" w:cs="Arial"/>
                <w:sz w:val="20"/>
              </w:rPr>
              <w:t xml:space="preserve">zone spécifique pour quarantaine </w:t>
            </w:r>
          </w:p>
        </w:tc>
        <w:tc>
          <w:tcPr>
            <w:tcW w:w="1431" w:type="pct"/>
            <w:shd w:val="clear" w:color="auto" w:fill="FFFFFF"/>
          </w:tcPr>
          <w:p w:rsidR="00DA66E6" w:rsidRPr="002E4F1F" w:rsidRDefault="00DA66E6" w:rsidP="00D8031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E4F1F">
              <w:rPr>
                <w:rFonts w:ascii="Arial" w:hAnsi="Arial"/>
                <w:bCs/>
                <w:color w:val="000000"/>
                <w:sz w:val="20"/>
              </w:rPr>
              <w:t xml:space="preserve">OUI  </w:t>
            </w:r>
            <w:r w:rsidRPr="002E4F1F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  <w:r w:rsidRPr="002E4F1F">
              <w:rPr>
                <w:rFonts w:ascii="Arial" w:hAnsi="Arial"/>
                <w:bCs/>
                <w:color w:val="000000"/>
                <w:sz w:val="20"/>
              </w:rPr>
              <w:tab/>
              <w:t xml:space="preserve">   NON  </w:t>
            </w:r>
            <w:r w:rsidRPr="002E4F1F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</w:p>
        </w:tc>
        <w:tc>
          <w:tcPr>
            <w:tcW w:w="1796" w:type="pct"/>
            <w:shd w:val="clear" w:color="auto" w:fill="FFFFFF"/>
          </w:tcPr>
          <w:p w:rsidR="00DA66E6" w:rsidRPr="002E4F1F" w:rsidRDefault="00DA66E6" w:rsidP="00D80312">
            <w:pPr>
              <w:spacing w:before="120" w:after="120"/>
              <w:rPr>
                <w:rFonts w:ascii="Arial" w:hAnsi="Arial"/>
                <w:bCs/>
                <w:color w:val="000000"/>
                <w:sz w:val="20"/>
              </w:rPr>
            </w:pPr>
          </w:p>
        </w:tc>
      </w:tr>
      <w:tr w:rsidR="00DA66E6" w:rsidRPr="00545535" w:rsidTr="00734AC4">
        <w:trPr>
          <w:jc w:val="center"/>
        </w:trPr>
        <w:tc>
          <w:tcPr>
            <w:tcW w:w="1773" w:type="pct"/>
            <w:shd w:val="clear" w:color="auto" w:fill="FFFFFF"/>
          </w:tcPr>
          <w:p w:rsidR="00DA66E6" w:rsidRPr="002E4F1F" w:rsidRDefault="004F648E" w:rsidP="004F7FE2">
            <w:pPr>
              <w:pStyle w:val="Corpsdetexte21"/>
              <w:ind w:left="360"/>
              <w:jc w:val="left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3. A.8.</w:t>
            </w:r>
            <w:r w:rsidR="004F7FE2">
              <w:rPr>
                <w:rFonts w:ascii="Arial" w:hAnsi="Arial" w:cs="Arial"/>
                <w:sz w:val="20"/>
              </w:rPr>
              <w:t xml:space="preserve"> </w:t>
            </w:r>
            <w:r w:rsidR="00DA66E6" w:rsidRPr="002E4F1F">
              <w:rPr>
                <w:rFonts w:ascii="Arial" w:hAnsi="Arial" w:cs="Arial"/>
                <w:sz w:val="20"/>
              </w:rPr>
              <w:t>dossier de qualification</w:t>
            </w:r>
          </w:p>
        </w:tc>
        <w:tc>
          <w:tcPr>
            <w:tcW w:w="1431" w:type="pct"/>
            <w:shd w:val="clear" w:color="auto" w:fill="FFFFFF"/>
          </w:tcPr>
          <w:p w:rsidR="00DA66E6" w:rsidRPr="002E4F1F" w:rsidRDefault="00DA66E6" w:rsidP="00D8031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E4F1F">
              <w:rPr>
                <w:rFonts w:ascii="Arial" w:hAnsi="Arial"/>
                <w:bCs/>
                <w:color w:val="000000"/>
                <w:sz w:val="20"/>
              </w:rPr>
              <w:t xml:space="preserve">OUI  </w:t>
            </w:r>
            <w:r w:rsidRPr="002E4F1F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  <w:r w:rsidRPr="002E4F1F">
              <w:rPr>
                <w:rFonts w:ascii="Arial" w:hAnsi="Arial"/>
                <w:bCs/>
                <w:color w:val="000000"/>
                <w:sz w:val="20"/>
              </w:rPr>
              <w:tab/>
              <w:t xml:space="preserve">   NON  </w:t>
            </w:r>
            <w:r w:rsidRPr="002E4F1F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</w:p>
        </w:tc>
        <w:tc>
          <w:tcPr>
            <w:tcW w:w="1796" w:type="pct"/>
            <w:shd w:val="clear" w:color="auto" w:fill="FFFFFF"/>
          </w:tcPr>
          <w:p w:rsidR="00DA66E6" w:rsidRPr="002E4F1F" w:rsidRDefault="00A0017B" w:rsidP="00D80312">
            <w:pPr>
              <w:spacing w:before="120" w:after="120"/>
              <w:rPr>
                <w:rFonts w:ascii="Arial" w:hAnsi="Arial"/>
                <w:bCs/>
                <w:color w:val="000000"/>
                <w:sz w:val="20"/>
              </w:rPr>
            </w:pPr>
            <w:r w:rsidRPr="002E4F1F">
              <w:rPr>
                <w:rFonts w:ascii="Arial" w:hAnsi="Arial"/>
                <w:bCs/>
                <w:color w:val="000000"/>
                <w:sz w:val="20"/>
              </w:rPr>
              <w:t>Date :</w:t>
            </w:r>
          </w:p>
        </w:tc>
      </w:tr>
      <w:tr w:rsidR="00DA66E6" w:rsidRPr="00545535" w:rsidTr="00734AC4">
        <w:trPr>
          <w:jc w:val="center"/>
        </w:trPr>
        <w:tc>
          <w:tcPr>
            <w:tcW w:w="1773" w:type="pct"/>
            <w:shd w:val="clear" w:color="auto" w:fill="FFFFFF"/>
          </w:tcPr>
          <w:p w:rsidR="00DA66E6" w:rsidRPr="002E4F1F" w:rsidRDefault="004F648E" w:rsidP="004F648E">
            <w:pPr>
              <w:pStyle w:val="Corpsdetexte21"/>
              <w:ind w:left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3. A.</w:t>
            </w:r>
            <w:r w:rsidR="004F7FE2"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>.</w:t>
            </w:r>
            <w:r w:rsidR="004F7FE2">
              <w:rPr>
                <w:rFonts w:ascii="Arial" w:hAnsi="Arial"/>
                <w:sz w:val="20"/>
              </w:rPr>
              <w:t xml:space="preserve"> </w:t>
            </w:r>
            <w:r w:rsidR="00DA66E6" w:rsidRPr="002E4F1F">
              <w:rPr>
                <w:rFonts w:ascii="Arial" w:hAnsi="Arial"/>
                <w:sz w:val="20"/>
              </w:rPr>
              <w:t>contrat de maintenance</w:t>
            </w:r>
          </w:p>
        </w:tc>
        <w:tc>
          <w:tcPr>
            <w:tcW w:w="1431" w:type="pct"/>
            <w:shd w:val="clear" w:color="auto" w:fill="FFFFFF"/>
          </w:tcPr>
          <w:p w:rsidR="00DA66E6" w:rsidRPr="002E4F1F" w:rsidRDefault="00DA66E6" w:rsidP="00D8031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E4F1F">
              <w:rPr>
                <w:rFonts w:ascii="Arial" w:hAnsi="Arial"/>
                <w:bCs/>
                <w:color w:val="000000"/>
                <w:sz w:val="20"/>
              </w:rPr>
              <w:t xml:space="preserve">OUI  </w:t>
            </w:r>
            <w:r w:rsidRPr="002E4F1F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  <w:r w:rsidRPr="002E4F1F">
              <w:rPr>
                <w:rFonts w:ascii="Arial" w:hAnsi="Arial"/>
                <w:bCs/>
                <w:color w:val="000000"/>
                <w:sz w:val="20"/>
              </w:rPr>
              <w:tab/>
              <w:t xml:space="preserve">   NON  </w:t>
            </w:r>
            <w:r w:rsidRPr="002E4F1F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</w:p>
        </w:tc>
        <w:tc>
          <w:tcPr>
            <w:tcW w:w="1796" w:type="pct"/>
            <w:shd w:val="clear" w:color="auto" w:fill="FFFFFF"/>
          </w:tcPr>
          <w:p w:rsidR="00DA66E6" w:rsidRPr="002E4F1F" w:rsidRDefault="00A0017B" w:rsidP="00D80312">
            <w:pPr>
              <w:spacing w:before="120" w:after="120"/>
              <w:rPr>
                <w:rFonts w:ascii="Arial" w:hAnsi="Arial"/>
                <w:bCs/>
                <w:color w:val="000000"/>
                <w:sz w:val="20"/>
              </w:rPr>
            </w:pPr>
            <w:r w:rsidRPr="002E4F1F">
              <w:rPr>
                <w:rFonts w:ascii="Arial" w:hAnsi="Arial"/>
                <w:bCs/>
                <w:color w:val="000000"/>
                <w:sz w:val="20"/>
              </w:rPr>
              <w:t>Date :</w:t>
            </w:r>
          </w:p>
        </w:tc>
      </w:tr>
      <w:tr w:rsidR="00DA66E6" w:rsidRPr="00545535" w:rsidTr="00734AC4">
        <w:trPr>
          <w:jc w:val="center"/>
        </w:trPr>
        <w:tc>
          <w:tcPr>
            <w:tcW w:w="1773" w:type="pct"/>
            <w:shd w:val="clear" w:color="auto" w:fill="FFFFFF"/>
          </w:tcPr>
          <w:p w:rsidR="00DA66E6" w:rsidRPr="002E4F1F" w:rsidRDefault="004F648E" w:rsidP="004F7FE2">
            <w:pPr>
              <w:pStyle w:val="Corpsdetexte21"/>
              <w:ind w:left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A.10.</w:t>
            </w:r>
            <w:r w:rsidR="004F7FE2">
              <w:rPr>
                <w:rFonts w:ascii="Arial" w:hAnsi="Arial" w:cs="Arial"/>
                <w:sz w:val="20"/>
              </w:rPr>
              <w:t xml:space="preserve"> </w:t>
            </w:r>
            <w:r w:rsidR="00DA66E6" w:rsidRPr="002E4F1F">
              <w:rPr>
                <w:rFonts w:ascii="Arial" w:hAnsi="Arial" w:cs="Arial"/>
                <w:sz w:val="20"/>
              </w:rPr>
              <w:t>carnet de vie </w:t>
            </w:r>
          </w:p>
        </w:tc>
        <w:tc>
          <w:tcPr>
            <w:tcW w:w="1431" w:type="pct"/>
            <w:shd w:val="clear" w:color="auto" w:fill="FFFFFF"/>
          </w:tcPr>
          <w:p w:rsidR="00DA66E6" w:rsidRPr="002E4F1F" w:rsidRDefault="00DA66E6" w:rsidP="00D8031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E4F1F">
              <w:rPr>
                <w:rFonts w:ascii="Arial" w:hAnsi="Arial"/>
                <w:bCs/>
                <w:color w:val="000000"/>
                <w:sz w:val="20"/>
              </w:rPr>
              <w:t xml:space="preserve">OUI  </w:t>
            </w:r>
            <w:r w:rsidRPr="002E4F1F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  <w:r w:rsidRPr="002E4F1F">
              <w:rPr>
                <w:rFonts w:ascii="Arial" w:hAnsi="Arial"/>
                <w:bCs/>
                <w:color w:val="000000"/>
                <w:sz w:val="20"/>
              </w:rPr>
              <w:tab/>
              <w:t xml:space="preserve">   NON  </w:t>
            </w:r>
            <w:r w:rsidRPr="002E4F1F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</w:p>
        </w:tc>
        <w:tc>
          <w:tcPr>
            <w:tcW w:w="1796" w:type="pct"/>
            <w:shd w:val="clear" w:color="auto" w:fill="FFFFFF"/>
          </w:tcPr>
          <w:p w:rsidR="00DA66E6" w:rsidRPr="002E4F1F" w:rsidRDefault="00DA66E6" w:rsidP="00D80312">
            <w:pPr>
              <w:spacing w:before="120" w:after="120"/>
              <w:rPr>
                <w:rFonts w:ascii="Arial" w:hAnsi="Arial"/>
                <w:bCs/>
                <w:color w:val="000000"/>
                <w:sz w:val="20"/>
              </w:rPr>
            </w:pPr>
          </w:p>
        </w:tc>
      </w:tr>
      <w:tr w:rsidR="00DA66E6" w:rsidRPr="00545535" w:rsidTr="00734AC4">
        <w:trPr>
          <w:jc w:val="center"/>
        </w:trPr>
        <w:tc>
          <w:tcPr>
            <w:tcW w:w="1773" w:type="pct"/>
            <w:shd w:val="clear" w:color="auto" w:fill="FFFFFF"/>
          </w:tcPr>
          <w:p w:rsidR="00DA66E6" w:rsidRPr="002E4F1F" w:rsidRDefault="004F648E" w:rsidP="004F7FE2">
            <w:pPr>
              <w:pStyle w:val="Corpsdetexte21"/>
              <w:ind w:left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A.11.</w:t>
            </w:r>
            <w:r w:rsidR="004F7FE2">
              <w:rPr>
                <w:rFonts w:ascii="Arial" w:hAnsi="Arial" w:cs="Arial"/>
                <w:sz w:val="20"/>
              </w:rPr>
              <w:t xml:space="preserve"> </w:t>
            </w:r>
            <w:r w:rsidR="00DA66E6" w:rsidRPr="002E4F1F">
              <w:rPr>
                <w:rFonts w:ascii="Arial" w:hAnsi="Arial" w:cs="Arial"/>
                <w:sz w:val="20"/>
              </w:rPr>
              <w:t>procédure d’hygiène</w:t>
            </w:r>
          </w:p>
        </w:tc>
        <w:tc>
          <w:tcPr>
            <w:tcW w:w="1431" w:type="pct"/>
            <w:shd w:val="clear" w:color="auto" w:fill="FFFFFF"/>
          </w:tcPr>
          <w:p w:rsidR="00DA66E6" w:rsidRPr="002E4F1F" w:rsidRDefault="00DA66E6" w:rsidP="00D8031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E4F1F">
              <w:rPr>
                <w:rFonts w:ascii="Arial" w:hAnsi="Arial"/>
                <w:bCs/>
                <w:color w:val="000000"/>
                <w:sz w:val="20"/>
              </w:rPr>
              <w:t xml:space="preserve">OUI  </w:t>
            </w:r>
            <w:r w:rsidRPr="002E4F1F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  <w:r w:rsidRPr="002E4F1F">
              <w:rPr>
                <w:rFonts w:ascii="Arial" w:hAnsi="Arial"/>
                <w:bCs/>
                <w:color w:val="000000"/>
                <w:sz w:val="20"/>
              </w:rPr>
              <w:tab/>
              <w:t xml:space="preserve">   NON  </w:t>
            </w:r>
            <w:r w:rsidRPr="002E4F1F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</w:p>
        </w:tc>
        <w:tc>
          <w:tcPr>
            <w:tcW w:w="1796" w:type="pct"/>
            <w:shd w:val="clear" w:color="auto" w:fill="FFFFFF"/>
          </w:tcPr>
          <w:p w:rsidR="00DA66E6" w:rsidRPr="002E4F1F" w:rsidRDefault="00DA66E6" w:rsidP="00D80312">
            <w:pPr>
              <w:spacing w:before="120" w:after="120"/>
              <w:rPr>
                <w:rFonts w:ascii="Arial" w:hAnsi="Arial"/>
                <w:bCs/>
                <w:color w:val="000000"/>
                <w:sz w:val="20"/>
              </w:rPr>
            </w:pPr>
          </w:p>
        </w:tc>
      </w:tr>
    </w:tbl>
    <w:p w:rsidR="00D80312" w:rsidRDefault="00D80312" w:rsidP="00D80312">
      <w:pPr>
        <w:rPr>
          <w:sz w:val="10"/>
          <w:szCs w:val="10"/>
        </w:rPr>
      </w:pPr>
    </w:p>
    <w:p w:rsidR="000060FC" w:rsidRDefault="000060FC" w:rsidP="00D80312">
      <w:pPr>
        <w:rPr>
          <w:sz w:val="10"/>
          <w:szCs w:val="10"/>
        </w:rPr>
      </w:pPr>
    </w:p>
    <w:tbl>
      <w:tblPr>
        <w:tblW w:w="4057" w:type="pct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FFFFF"/>
        <w:tblLook w:val="0000" w:firstRow="0" w:lastRow="0" w:firstColumn="0" w:lastColumn="0" w:noHBand="0" w:noVBand="0"/>
      </w:tblPr>
      <w:tblGrid>
        <w:gridCol w:w="2956"/>
        <w:gridCol w:w="2278"/>
        <w:gridCol w:w="3221"/>
      </w:tblGrid>
      <w:tr w:rsidR="001B16B9" w:rsidRPr="007E7F05" w:rsidTr="00734AC4">
        <w:trPr>
          <w:trHeight w:val="80"/>
          <w:jc w:val="center"/>
        </w:trPr>
        <w:tc>
          <w:tcPr>
            <w:tcW w:w="1748" w:type="pct"/>
            <w:shd w:val="clear" w:color="auto" w:fill="F2F2F2"/>
          </w:tcPr>
          <w:p w:rsidR="001B16B9" w:rsidRPr="000060FC" w:rsidRDefault="004F7FE2" w:rsidP="00D80312">
            <w:pPr>
              <w:rPr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B. </w:t>
            </w:r>
            <w:r w:rsidR="001B16B9" w:rsidRPr="00C216BF">
              <w:rPr>
                <w:rFonts w:ascii="Arial" w:hAnsi="Arial" w:cs="Arial"/>
                <w:b/>
                <w:sz w:val="20"/>
              </w:rPr>
              <w:t xml:space="preserve">Réfrigérateurs de secours  de stockage entre + </w:t>
            </w:r>
            <w:smartTag w:uri="urn:schemas-microsoft-com:office:smarttags" w:element="metricconverter">
              <w:smartTagPr>
                <w:attr w:name="ProductID" w:val="2ﾰC"/>
              </w:smartTagPr>
              <w:smartTag w:uri="urn:schemas-microsoft-com:office:cs:smarttags" w:element="NumConv6p0">
                <w:smartTagPr>
                  <w:attr w:name="sch" w:val="1"/>
                  <w:attr w:name="val" w:val="2"/>
                </w:smartTagPr>
                <w:r w:rsidR="001B16B9" w:rsidRPr="00C216BF">
                  <w:rPr>
                    <w:rFonts w:ascii="Arial" w:hAnsi="Arial" w:cs="Arial"/>
                    <w:b/>
                    <w:sz w:val="20"/>
                  </w:rPr>
                  <w:t>2</w:t>
                </w:r>
              </w:smartTag>
              <w:r w:rsidR="001B16B9" w:rsidRPr="00C216BF">
                <w:rPr>
                  <w:rFonts w:ascii="Arial" w:hAnsi="Arial" w:cs="Arial"/>
                  <w:b/>
                  <w:sz w:val="20"/>
                </w:rPr>
                <w:t>°C</w:t>
              </w:r>
            </w:smartTag>
            <w:r w:rsidR="001B16B9" w:rsidRPr="00C216BF">
              <w:rPr>
                <w:rFonts w:ascii="Arial" w:hAnsi="Arial" w:cs="Arial"/>
                <w:b/>
                <w:sz w:val="20"/>
              </w:rPr>
              <w:t xml:space="preserve"> et + </w:t>
            </w:r>
            <w:smartTag w:uri="urn:schemas-microsoft-com:office:cs:smarttags" w:element="NumConv6p0">
              <w:smartTagPr>
                <w:attr w:name="sch" w:val="1"/>
                <w:attr w:name="val" w:val="6"/>
              </w:smartTagPr>
              <w:r w:rsidR="001B16B9" w:rsidRPr="00C216BF">
                <w:rPr>
                  <w:rFonts w:ascii="Arial" w:hAnsi="Arial" w:cs="Arial"/>
                  <w:b/>
                  <w:sz w:val="20"/>
                </w:rPr>
                <w:t>6</w:t>
              </w:r>
            </w:smartTag>
            <w:r w:rsidR="001B16B9" w:rsidRPr="00C216BF">
              <w:rPr>
                <w:rFonts w:ascii="Arial" w:hAnsi="Arial" w:cs="Arial"/>
                <w:b/>
                <w:sz w:val="20"/>
              </w:rPr>
              <w:t>°C</w:t>
            </w:r>
          </w:p>
        </w:tc>
        <w:tc>
          <w:tcPr>
            <w:tcW w:w="1347" w:type="pct"/>
            <w:shd w:val="clear" w:color="auto" w:fill="FFFFFF"/>
          </w:tcPr>
          <w:p w:rsidR="001B16B9" w:rsidRPr="000060FC" w:rsidRDefault="001B16B9" w:rsidP="00D80312">
            <w:pPr>
              <w:spacing w:before="100" w:after="100"/>
              <w:jc w:val="center"/>
              <w:rPr>
                <w:rFonts w:ascii="Arial" w:hAnsi="Arial" w:cs="Arial"/>
                <w:b/>
                <w:color w:val="548DD4"/>
                <w:sz w:val="20"/>
              </w:rPr>
            </w:pPr>
            <w:r>
              <w:rPr>
                <w:rFonts w:ascii="Arial" w:hAnsi="Arial" w:cs="Arial"/>
                <w:b/>
                <w:color w:val="548DD4"/>
                <w:sz w:val="22"/>
                <w:szCs w:val="22"/>
              </w:rPr>
              <w:t>constat</w:t>
            </w:r>
          </w:p>
        </w:tc>
        <w:tc>
          <w:tcPr>
            <w:tcW w:w="1905" w:type="pct"/>
            <w:shd w:val="clear" w:color="auto" w:fill="FFFFFF"/>
          </w:tcPr>
          <w:p w:rsidR="001B16B9" w:rsidRPr="000060FC" w:rsidRDefault="001B16B9" w:rsidP="00D80312">
            <w:pPr>
              <w:spacing w:before="100" w:after="100"/>
              <w:jc w:val="center"/>
              <w:rPr>
                <w:rFonts w:ascii="Arial" w:hAnsi="Arial" w:cs="Arial"/>
                <w:sz w:val="20"/>
              </w:rPr>
            </w:pPr>
            <w:r w:rsidRPr="000060FC">
              <w:rPr>
                <w:rFonts w:ascii="Arial" w:hAnsi="Arial" w:cs="Arial"/>
                <w:sz w:val="20"/>
              </w:rPr>
              <w:t>Remarques</w:t>
            </w:r>
          </w:p>
        </w:tc>
      </w:tr>
      <w:tr w:rsidR="001B16B9" w:rsidRPr="0067755B" w:rsidTr="00734AC4">
        <w:trPr>
          <w:trHeight w:val="343"/>
          <w:jc w:val="center"/>
        </w:trPr>
        <w:tc>
          <w:tcPr>
            <w:tcW w:w="1748" w:type="pct"/>
            <w:shd w:val="clear" w:color="auto" w:fill="FFFFFF"/>
          </w:tcPr>
          <w:p w:rsidR="001B16B9" w:rsidRPr="0067755B" w:rsidRDefault="00BA3199" w:rsidP="00BA3199">
            <w:pPr>
              <w:pStyle w:val="Corpsdetexte21"/>
              <w:ind w:left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B.</w:t>
            </w:r>
            <w:r w:rsidR="004F7FE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="004F7FE2">
              <w:rPr>
                <w:rFonts w:ascii="Arial" w:hAnsi="Arial" w:cs="Arial"/>
                <w:sz w:val="20"/>
              </w:rPr>
              <w:t xml:space="preserve"> </w:t>
            </w:r>
            <w:r w:rsidR="001B16B9">
              <w:rPr>
                <w:rFonts w:ascii="Arial" w:hAnsi="Arial" w:cs="Arial"/>
                <w:sz w:val="20"/>
              </w:rPr>
              <w:t>Dénomination du matériel</w:t>
            </w:r>
          </w:p>
        </w:tc>
        <w:tc>
          <w:tcPr>
            <w:tcW w:w="1347" w:type="pct"/>
            <w:shd w:val="clear" w:color="auto" w:fill="FFFFFF"/>
          </w:tcPr>
          <w:p w:rsidR="001B16B9" w:rsidRPr="0067755B" w:rsidRDefault="001B16B9" w:rsidP="00D8031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5" w:type="pct"/>
            <w:shd w:val="clear" w:color="auto" w:fill="FFFFFF"/>
          </w:tcPr>
          <w:p w:rsidR="001B16B9" w:rsidRPr="0067755B" w:rsidRDefault="001B16B9" w:rsidP="00D8031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6B9" w:rsidRPr="00686FF8" w:rsidTr="00734AC4">
        <w:trPr>
          <w:trHeight w:val="343"/>
          <w:jc w:val="center"/>
        </w:trPr>
        <w:tc>
          <w:tcPr>
            <w:tcW w:w="1748" w:type="pct"/>
            <w:shd w:val="clear" w:color="auto" w:fill="FFFFFF"/>
          </w:tcPr>
          <w:p w:rsidR="001B16B9" w:rsidRPr="0067755B" w:rsidRDefault="00BA3199" w:rsidP="004F7FE2">
            <w:pPr>
              <w:pStyle w:val="Corpsdetexte21"/>
              <w:ind w:left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B.2.</w:t>
            </w:r>
            <w:r w:rsidR="004F7FE2">
              <w:rPr>
                <w:rFonts w:ascii="Arial" w:hAnsi="Arial" w:cs="Arial"/>
                <w:sz w:val="20"/>
              </w:rPr>
              <w:t xml:space="preserve"> </w:t>
            </w:r>
            <w:r w:rsidR="001B16B9" w:rsidRPr="0067755B">
              <w:rPr>
                <w:rFonts w:ascii="Arial" w:hAnsi="Arial" w:cs="Arial"/>
                <w:sz w:val="20"/>
              </w:rPr>
              <w:t>mesure et enregistrement continus </w:t>
            </w:r>
          </w:p>
        </w:tc>
        <w:tc>
          <w:tcPr>
            <w:tcW w:w="1347" w:type="pct"/>
            <w:shd w:val="clear" w:color="auto" w:fill="FFFFFF"/>
          </w:tcPr>
          <w:p w:rsidR="001B16B9" w:rsidRPr="007E7F05" w:rsidRDefault="001B16B9" w:rsidP="00D8031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OUI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ab/>
              <w:t xml:space="preserve">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NON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</w:p>
        </w:tc>
        <w:tc>
          <w:tcPr>
            <w:tcW w:w="1905" w:type="pct"/>
            <w:shd w:val="clear" w:color="auto" w:fill="FFFFFF"/>
          </w:tcPr>
          <w:p w:rsidR="001B16B9" w:rsidRPr="00686FF8" w:rsidRDefault="001B16B9" w:rsidP="00D80312">
            <w:pPr>
              <w:spacing w:before="120" w:after="120"/>
              <w:rPr>
                <w:rFonts w:ascii="Arial" w:hAnsi="Arial"/>
                <w:bCs/>
                <w:color w:val="000000"/>
                <w:sz w:val="20"/>
              </w:rPr>
            </w:pPr>
          </w:p>
        </w:tc>
      </w:tr>
      <w:tr w:rsidR="001B16B9" w:rsidRPr="00686FF8" w:rsidTr="00734AC4">
        <w:trPr>
          <w:jc w:val="center"/>
        </w:trPr>
        <w:tc>
          <w:tcPr>
            <w:tcW w:w="1748" w:type="pct"/>
            <w:shd w:val="clear" w:color="auto" w:fill="FFFFFF"/>
          </w:tcPr>
          <w:p w:rsidR="001B16B9" w:rsidRPr="0067755B" w:rsidRDefault="00BA3199" w:rsidP="004F7FE2">
            <w:pPr>
              <w:pStyle w:val="Corpsdetexte21"/>
              <w:ind w:left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3. B.3.</w:t>
            </w:r>
            <w:r w:rsidR="004F7FE2">
              <w:rPr>
                <w:rFonts w:ascii="Arial" w:hAnsi="Arial" w:cs="Arial"/>
                <w:sz w:val="20"/>
              </w:rPr>
              <w:t xml:space="preserve"> </w:t>
            </w:r>
            <w:r w:rsidR="001B16B9" w:rsidRPr="0067755B">
              <w:rPr>
                <w:rFonts w:ascii="Arial" w:hAnsi="Arial" w:cs="Arial"/>
                <w:sz w:val="20"/>
              </w:rPr>
              <w:t>alarmes avec seuils haut et bas</w:t>
            </w:r>
            <w:r w:rsidR="001B16B9">
              <w:rPr>
                <w:rFonts w:ascii="Arial" w:hAnsi="Arial" w:cs="Arial"/>
                <w:sz w:val="20"/>
              </w:rPr>
              <w:t>, centralisée et audible</w:t>
            </w:r>
            <w:r w:rsidR="001B16B9" w:rsidRPr="0067755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pct"/>
            <w:shd w:val="clear" w:color="auto" w:fill="FFFFFF"/>
          </w:tcPr>
          <w:p w:rsidR="001B16B9" w:rsidRPr="007E7F05" w:rsidRDefault="001B16B9" w:rsidP="00D8031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OUI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ab/>
              <w:t xml:space="preserve">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NON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</w:p>
        </w:tc>
        <w:tc>
          <w:tcPr>
            <w:tcW w:w="1905" w:type="pct"/>
            <w:shd w:val="clear" w:color="auto" w:fill="FFFFFF"/>
          </w:tcPr>
          <w:p w:rsidR="001B16B9" w:rsidRPr="00686FF8" w:rsidRDefault="001B16B9" w:rsidP="00D80312">
            <w:pPr>
              <w:spacing w:before="120" w:after="120"/>
              <w:rPr>
                <w:rFonts w:ascii="Arial" w:hAnsi="Arial"/>
                <w:bCs/>
                <w:color w:val="000000"/>
                <w:sz w:val="20"/>
              </w:rPr>
            </w:pPr>
          </w:p>
        </w:tc>
      </w:tr>
      <w:tr w:rsidR="001B16B9" w:rsidRPr="00686FF8" w:rsidTr="00734AC4">
        <w:trPr>
          <w:jc w:val="center"/>
        </w:trPr>
        <w:tc>
          <w:tcPr>
            <w:tcW w:w="1748" w:type="pct"/>
            <w:shd w:val="clear" w:color="auto" w:fill="FFFFFF"/>
          </w:tcPr>
          <w:p w:rsidR="001B16B9" w:rsidRPr="0067755B" w:rsidRDefault="00BA3199" w:rsidP="00BA3199">
            <w:pPr>
              <w:pStyle w:val="Corpsdetexte21"/>
              <w:ind w:left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B.4.</w:t>
            </w:r>
            <w:r w:rsidR="004F7FE2">
              <w:rPr>
                <w:rFonts w:ascii="Arial" w:hAnsi="Arial" w:cs="Arial"/>
                <w:sz w:val="20"/>
              </w:rPr>
              <w:t xml:space="preserve"> </w:t>
            </w:r>
            <w:r w:rsidR="001B16B9">
              <w:rPr>
                <w:rFonts w:ascii="Arial" w:hAnsi="Arial" w:cs="Arial"/>
                <w:sz w:val="20"/>
              </w:rPr>
              <w:t>alimentation</w:t>
            </w:r>
            <w:r w:rsidR="001B16B9" w:rsidRPr="000C4E33">
              <w:rPr>
                <w:rFonts w:ascii="Arial" w:hAnsi="Arial" w:cs="Arial"/>
                <w:sz w:val="20"/>
              </w:rPr>
              <w:t xml:space="preserve"> électrique</w:t>
            </w:r>
            <w:r w:rsidR="001B16B9">
              <w:rPr>
                <w:rFonts w:ascii="Arial" w:hAnsi="Arial" w:cs="Arial"/>
                <w:sz w:val="20"/>
              </w:rPr>
              <w:t xml:space="preserve"> de l’alarme, indépendante de l’alimentation du matériel</w:t>
            </w:r>
          </w:p>
        </w:tc>
        <w:tc>
          <w:tcPr>
            <w:tcW w:w="1347" w:type="pct"/>
            <w:shd w:val="clear" w:color="auto" w:fill="FFFFFF"/>
          </w:tcPr>
          <w:p w:rsidR="001B16B9" w:rsidRPr="007E7F05" w:rsidRDefault="001B16B9" w:rsidP="00D8031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OUI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ab/>
              <w:t xml:space="preserve">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NON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</w:p>
        </w:tc>
        <w:tc>
          <w:tcPr>
            <w:tcW w:w="1905" w:type="pct"/>
            <w:shd w:val="clear" w:color="auto" w:fill="FFFFFF"/>
          </w:tcPr>
          <w:p w:rsidR="001B16B9" w:rsidRPr="00686FF8" w:rsidRDefault="001B16B9" w:rsidP="00D80312">
            <w:pPr>
              <w:spacing w:before="120" w:after="120"/>
              <w:rPr>
                <w:rFonts w:ascii="Arial" w:hAnsi="Arial"/>
                <w:bCs/>
                <w:color w:val="000000"/>
                <w:sz w:val="20"/>
              </w:rPr>
            </w:pPr>
          </w:p>
        </w:tc>
      </w:tr>
      <w:tr w:rsidR="001B16B9" w:rsidRPr="00686FF8" w:rsidTr="00734AC4">
        <w:trPr>
          <w:jc w:val="center"/>
        </w:trPr>
        <w:tc>
          <w:tcPr>
            <w:tcW w:w="1748" w:type="pct"/>
            <w:shd w:val="clear" w:color="auto" w:fill="FFFFFF"/>
          </w:tcPr>
          <w:p w:rsidR="001B16B9" w:rsidRPr="007353C5" w:rsidRDefault="00BA3199" w:rsidP="004F7FE2">
            <w:pPr>
              <w:pStyle w:val="Corpsdetexte21"/>
              <w:ind w:left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B.5.</w:t>
            </w:r>
            <w:r w:rsidR="004F7FE2">
              <w:rPr>
                <w:rFonts w:ascii="Arial" w:hAnsi="Arial" w:cs="Arial"/>
                <w:sz w:val="20"/>
              </w:rPr>
              <w:t xml:space="preserve"> </w:t>
            </w:r>
            <w:r w:rsidR="001B16B9" w:rsidRPr="007353C5">
              <w:rPr>
                <w:rFonts w:ascii="Arial" w:hAnsi="Arial" w:cs="Arial"/>
                <w:sz w:val="20"/>
              </w:rPr>
              <w:t>PSL  scellés</w:t>
            </w:r>
          </w:p>
          <w:p w:rsidR="001B16B9" w:rsidRPr="0067755B" w:rsidRDefault="00BA3199" w:rsidP="004F7FE2">
            <w:pPr>
              <w:pStyle w:val="Corpsdetexte21"/>
              <w:ind w:left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B.6.</w:t>
            </w:r>
            <w:r w:rsidR="004F7FE2">
              <w:rPr>
                <w:rFonts w:ascii="Arial" w:hAnsi="Arial" w:cs="Arial"/>
                <w:sz w:val="20"/>
              </w:rPr>
              <w:t xml:space="preserve"> </w:t>
            </w:r>
            <w:r w:rsidR="001B16B9" w:rsidRPr="0067755B">
              <w:rPr>
                <w:rFonts w:ascii="Arial" w:hAnsi="Arial" w:cs="Arial"/>
                <w:sz w:val="20"/>
              </w:rPr>
              <w:t>zone ou matériel spécifique pour PSL autologues </w:t>
            </w:r>
          </w:p>
        </w:tc>
        <w:tc>
          <w:tcPr>
            <w:tcW w:w="1347" w:type="pct"/>
            <w:shd w:val="clear" w:color="auto" w:fill="FFFFFF"/>
          </w:tcPr>
          <w:p w:rsidR="001B16B9" w:rsidRDefault="001B16B9" w:rsidP="00D80312">
            <w:pPr>
              <w:spacing w:before="120" w:after="120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OUI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ab/>
              <w:t xml:space="preserve">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NON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</w:p>
          <w:p w:rsidR="001B16B9" w:rsidRDefault="001B16B9" w:rsidP="00DA66E6">
            <w:pPr>
              <w:spacing w:before="120" w:after="120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OUI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ab/>
              <w:t xml:space="preserve">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NON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</w:p>
          <w:p w:rsidR="001B16B9" w:rsidRPr="007E7F05" w:rsidRDefault="001B16B9" w:rsidP="00D8031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pct"/>
            <w:shd w:val="clear" w:color="auto" w:fill="FFFFFF"/>
          </w:tcPr>
          <w:p w:rsidR="001B16B9" w:rsidRPr="00686FF8" w:rsidRDefault="001B16B9" w:rsidP="00D80312">
            <w:pPr>
              <w:spacing w:before="120" w:after="120"/>
              <w:rPr>
                <w:rFonts w:ascii="Arial" w:hAnsi="Arial"/>
                <w:bCs/>
                <w:color w:val="000000"/>
                <w:sz w:val="20"/>
              </w:rPr>
            </w:pPr>
          </w:p>
        </w:tc>
      </w:tr>
      <w:tr w:rsidR="001B16B9" w:rsidRPr="00686FF8" w:rsidTr="00734AC4">
        <w:trPr>
          <w:jc w:val="center"/>
        </w:trPr>
        <w:tc>
          <w:tcPr>
            <w:tcW w:w="1748" w:type="pct"/>
            <w:shd w:val="clear" w:color="auto" w:fill="FFFFFF"/>
          </w:tcPr>
          <w:p w:rsidR="001B16B9" w:rsidRPr="0067755B" w:rsidRDefault="00BA3199" w:rsidP="004F7FE2">
            <w:pPr>
              <w:pStyle w:val="Corpsdetexte21"/>
              <w:ind w:left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B.7.</w:t>
            </w:r>
            <w:r w:rsidR="004F7FE2">
              <w:rPr>
                <w:rFonts w:ascii="Arial" w:hAnsi="Arial" w:cs="Arial"/>
                <w:sz w:val="20"/>
              </w:rPr>
              <w:t xml:space="preserve"> </w:t>
            </w:r>
            <w:r w:rsidR="001B16B9" w:rsidRPr="0067755B">
              <w:rPr>
                <w:rFonts w:ascii="Arial" w:hAnsi="Arial" w:cs="Arial"/>
                <w:sz w:val="20"/>
              </w:rPr>
              <w:t xml:space="preserve">zone spécifique pour </w:t>
            </w:r>
            <w:r w:rsidR="001B16B9" w:rsidRPr="007353C5">
              <w:rPr>
                <w:rFonts w:ascii="Arial" w:hAnsi="Arial" w:cs="Arial"/>
                <w:sz w:val="20"/>
              </w:rPr>
              <w:t xml:space="preserve">quarantaine </w:t>
            </w:r>
          </w:p>
        </w:tc>
        <w:tc>
          <w:tcPr>
            <w:tcW w:w="1347" w:type="pct"/>
            <w:shd w:val="clear" w:color="auto" w:fill="FFFFFF"/>
          </w:tcPr>
          <w:p w:rsidR="001B16B9" w:rsidRPr="007E7F05" w:rsidRDefault="001B16B9" w:rsidP="00D8031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OUI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ab/>
              <w:t xml:space="preserve">      NON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</w:p>
        </w:tc>
        <w:tc>
          <w:tcPr>
            <w:tcW w:w="1905" w:type="pct"/>
            <w:shd w:val="clear" w:color="auto" w:fill="FFFFFF"/>
          </w:tcPr>
          <w:p w:rsidR="001B16B9" w:rsidRPr="00686FF8" w:rsidRDefault="001B16B9" w:rsidP="00D80312">
            <w:pPr>
              <w:spacing w:before="120" w:after="120"/>
              <w:rPr>
                <w:rFonts w:ascii="Arial" w:hAnsi="Arial"/>
                <w:bCs/>
                <w:color w:val="000000"/>
                <w:sz w:val="20"/>
              </w:rPr>
            </w:pPr>
          </w:p>
        </w:tc>
      </w:tr>
      <w:tr w:rsidR="001B16B9" w:rsidRPr="00686FF8" w:rsidTr="00734AC4">
        <w:trPr>
          <w:jc w:val="center"/>
        </w:trPr>
        <w:tc>
          <w:tcPr>
            <w:tcW w:w="1748" w:type="pct"/>
            <w:shd w:val="clear" w:color="auto" w:fill="FFFFFF"/>
          </w:tcPr>
          <w:p w:rsidR="001B16B9" w:rsidRPr="00340EEA" w:rsidRDefault="00BA3199" w:rsidP="00BA3199">
            <w:pPr>
              <w:pStyle w:val="Corpsdetexte21"/>
              <w:ind w:left="360"/>
              <w:jc w:val="left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3. B.8.</w:t>
            </w:r>
            <w:r w:rsidR="004F7FE2">
              <w:rPr>
                <w:rFonts w:ascii="Arial" w:hAnsi="Arial" w:cs="Arial"/>
                <w:sz w:val="20"/>
              </w:rPr>
              <w:t xml:space="preserve"> </w:t>
            </w:r>
            <w:r w:rsidR="001B16B9" w:rsidRPr="0067755B">
              <w:rPr>
                <w:rFonts w:ascii="Arial" w:hAnsi="Arial" w:cs="Arial"/>
                <w:sz w:val="20"/>
              </w:rPr>
              <w:t xml:space="preserve">dossier de </w:t>
            </w:r>
            <w:r w:rsidR="001B16B9">
              <w:rPr>
                <w:rFonts w:ascii="Arial" w:hAnsi="Arial" w:cs="Arial"/>
                <w:sz w:val="20"/>
              </w:rPr>
              <w:t>q</w:t>
            </w:r>
            <w:r w:rsidR="001B16B9" w:rsidRPr="0067755B">
              <w:rPr>
                <w:rFonts w:ascii="Arial" w:hAnsi="Arial" w:cs="Arial"/>
                <w:sz w:val="20"/>
              </w:rPr>
              <w:t>ualification</w:t>
            </w:r>
          </w:p>
        </w:tc>
        <w:tc>
          <w:tcPr>
            <w:tcW w:w="1347" w:type="pct"/>
            <w:shd w:val="clear" w:color="auto" w:fill="FFFFFF"/>
          </w:tcPr>
          <w:p w:rsidR="001B16B9" w:rsidRPr="007E7F05" w:rsidRDefault="001B16B9" w:rsidP="00D8031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OUI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ab/>
              <w:t xml:space="preserve">      NON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</w:p>
        </w:tc>
        <w:tc>
          <w:tcPr>
            <w:tcW w:w="1905" w:type="pct"/>
            <w:shd w:val="clear" w:color="auto" w:fill="FFFFFF"/>
          </w:tcPr>
          <w:p w:rsidR="001B16B9" w:rsidRPr="00686FF8" w:rsidRDefault="00790F11" w:rsidP="00D80312">
            <w:pPr>
              <w:spacing w:before="120" w:after="120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 xml:space="preserve">Date : </w:t>
            </w:r>
          </w:p>
        </w:tc>
      </w:tr>
      <w:tr w:rsidR="001B16B9" w:rsidRPr="00686FF8" w:rsidTr="00734AC4">
        <w:trPr>
          <w:jc w:val="center"/>
        </w:trPr>
        <w:tc>
          <w:tcPr>
            <w:tcW w:w="1748" w:type="pct"/>
            <w:shd w:val="clear" w:color="auto" w:fill="FFFFFF"/>
          </w:tcPr>
          <w:p w:rsidR="001B16B9" w:rsidRPr="0067755B" w:rsidRDefault="00BA3199" w:rsidP="00BA3199">
            <w:pPr>
              <w:pStyle w:val="Corpsdetexte21"/>
              <w:ind w:left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3. B.9.</w:t>
            </w:r>
            <w:r w:rsidR="004F7FE2">
              <w:rPr>
                <w:rFonts w:ascii="Arial" w:hAnsi="Arial"/>
                <w:sz w:val="20"/>
              </w:rPr>
              <w:t xml:space="preserve"> </w:t>
            </w:r>
            <w:r w:rsidR="001B16B9">
              <w:rPr>
                <w:rFonts w:ascii="Arial" w:hAnsi="Arial"/>
                <w:sz w:val="20"/>
              </w:rPr>
              <w:t>c</w:t>
            </w:r>
            <w:r w:rsidR="001B16B9" w:rsidRPr="0067755B">
              <w:rPr>
                <w:rFonts w:ascii="Arial" w:hAnsi="Arial"/>
                <w:sz w:val="20"/>
              </w:rPr>
              <w:t>ontrat de maintenance</w:t>
            </w:r>
          </w:p>
        </w:tc>
        <w:tc>
          <w:tcPr>
            <w:tcW w:w="1347" w:type="pct"/>
            <w:shd w:val="clear" w:color="auto" w:fill="FFFFFF"/>
          </w:tcPr>
          <w:p w:rsidR="001B16B9" w:rsidRPr="007E7F05" w:rsidRDefault="001B16B9" w:rsidP="00D8031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OUI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ab/>
              <w:t xml:space="preserve">      NON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</w:p>
        </w:tc>
        <w:tc>
          <w:tcPr>
            <w:tcW w:w="1905" w:type="pct"/>
            <w:shd w:val="clear" w:color="auto" w:fill="FFFFFF"/>
          </w:tcPr>
          <w:p w:rsidR="001B16B9" w:rsidRPr="00686FF8" w:rsidRDefault="00790F11" w:rsidP="00D80312">
            <w:pPr>
              <w:spacing w:before="120" w:after="120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 xml:space="preserve">Date : </w:t>
            </w:r>
          </w:p>
        </w:tc>
      </w:tr>
      <w:tr w:rsidR="001B16B9" w:rsidRPr="00686FF8" w:rsidTr="00734AC4">
        <w:trPr>
          <w:jc w:val="center"/>
        </w:trPr>
        <w:tc>
          <w:tcPr>
            <w:tcW w:w="1748" w:type="pct"/>
            <w:shd w:val="clear" w:color="auto" w:fill="FFFFFF"/>
          </w:tcPr>
          <w:p w:rsidR="001B16B9" w:rsidRPr="00C1058A" w:rsidRDefault="00BA3199" w:rsidP="00BA3199">
            <w:pPr>
              <w:pStyle w:val="Corpsdetexte21"/>
              <w:ind w:left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B.</w:t>
            </w:r>
            <w:r w:rsidR="004F7FE2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>.</w:t>
            </w:r>
            <w:r w:rsidR="004F7FE2">
              <w:rPr>
                <w:rFonts w:ascii="Arial" w:hAnsi="Arial" w:cs="Arial"/>
                <w:sz w:val="20"/>
              </w:rPr>
              <w:t xml:space="preserve"> </w:t>
            </w:r>
            <w:r w:rsidR="001B16B9" w:rsidRPr="00C1058A">
              <w:rPr>
                <w:rFonts w:ascii="Arial" w:hAnsi="Arial" w:cs="Arial"/>
                <w:sz w:val="20"/>
              </w:rPr>
              <w:t>carnet de vie </w:t>
            </w:r>
          </w:p>
        </w:tc>
        <w:tc>
          <w:tcPr>
            <w:tcW w:w="1347" w:type="pct"/>
            <w:shd w:val="clear" w:color="auto" w:fill="FFFFFF"/>
          </w:tcPr>
          <w:p w:rsidR="001B16B9" w:rsidRPr="007E7F05" w:rsidRDefault="001B16B9" w:rsidP="00D8031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OUI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ab/>
              <w:t xml:space="preserve">      NON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</w:p>
        </w:tc>
        <w:tc>
          <w:tcPr>
            <w:tcW w:w="1905" w:type="pct"/>
            <w:shd w:val="clear" w:color="auto" w:fill="FFFFFF"/>
          </w:tcPr>
          <w:p w:rsidR="001B16B9" w:rsidRPr="00686FF8" w:rsidRDefault="001B16B9" w:rsidP="00D80312">
            <w:pPr>
              <w:spacing w:before="120" w:after="120"/>
              <w:rPr>
                <w:rFonts w:ascii="Arial" w:hAnsi="Arial"/>
                <w:bCs/>
                <w:color w:val="000000"/>
                <w:sz w:val="20"/>
              </w:rPr>
            </w:pPr>
          </w:p>
        </w:tc>
      </w:tr>
      <w:tr w:rsidR="001B16B9" w:rsidRPr="00686FF8" w:rsidTr="00734AC4">
        <w:trPr>
          <w:jc w:val="center"/>
        </w:trPr>
        <w:tc>
          <w:tcPr>
            <w:tcW w:w="1748" w:type="pct"/>
            <w:shd w:val="clear" w:color="auto" w:fill="FFFFFF"/>
          </w:tcPr>
          <w:p w:rsidR="001B16B9" w:rsidRPr="00C1058A" w:rsidRDefault="00BA3199" w:rsidP="004F7FE2">
            <w:pPr>
              <w:pStyle w:val="Corpsdetexte21"/>
              <w:ind w:left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B.11.</w:t>
            </w:r>
            <w:r w:rsidR="004F7FE2">
              <w:rPr>
                <w:rFonts w:ascii="Arial" w:hAnsi="Arial" w:cs="Arial"/>
                <w:sz w:val="20"/>
              </w:rPr>
              <w:t xml:space="preserve"> </w:t>
            </w:r>
            <w:r w:rsidR="001B16B9" w:rsidRPr="00C1058A">
              <w:rPr>
                <w:rFonts w:ascii="Arial" w:hAnsi="Arial" w:cs="Arial"/>
                <w:sz w:val="20"/>
              </w:rPr>
              <w:t>procédure d’hygiène</w:t>
            </w:r>
          </w:p>
        </w:tc>
        <w:tc>
          <w:tcPr>
            <w:tcW w:w="1347" w:type="pct"/>
            <w:shd w:val="clear" w:color="auto" w:fill="FFFFFF"/>
          </w:tcPr>
          <w:p w:rsidR="001B16B9" w:rsidRPr="007E7F05" w:rsidRDefault="001B16B9" w:rsidP="00D8031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OUI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ab/>
              <w:t xml:space="preserve">      NON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</w:p>
        </w:tc>
        <w:tc>
          <w:tcPr>
            <w:tcW w:w="1905" w:type="pct"/>
            <w:shd w:val="clear" w:color="auto" w:fill="FFFFFF"/>
          </w:tcPr>
          <w:p w:rsidR="001B16B9" w:rsidRPr="00686FF8" w:rsidRDefault="001B16B9" w:rsidP="00D80312">
            <w:pPr>
              <w:spacing w:before="120" w:after="120"/>
              <w:rPr>
                <w:rFonts w:ascii="Arial" w:hAnsi="Arial"/>
                <w:bCs/>
                <w:color w:val="000000"/>
                <w:sz w:val="20"/>
              </w:rPr>
            </w:pPr>
          </w:p>
        </w:tc>
      </w:tr>
    </w:tbl>
    <w:p w:rsidR="00D80312" w:rsidRDefault="00D80312" w:rsidP="00D80312">
      <w:pPr>
        <w:rPr>
          <w:sz w:val="10"/>
          <w:szCs w:val="10"/>
        </w:rPr>
      </w:pPr>
    </w:p>
    <w:p w:rsidR="00D80312" w:rsidRDefault="00D80312" w:rsidP="00D80312">
      <w:pPr>
        <w:rPr>
          <w:sz w:val="10"/>
          <w:szCs w:val="10"/>
        </w:rPr>
      </w:pPr>
    </w:p>
    <w:p w:rsidR="00D80312" w:rsidRPr="00632EFA" w:rsidRDefault="00D80312" w:rsidP="00D80312">
      <w:pPr>
        <w:rPr>
          <w:sz w:val="10"/>
          <w:szCs w:val="10"/>
        </w:rPr>
      </w:pPr>
    </w:p>
    <w:tbl>
      <w:tblPr>
        <w:tblW w:w="3963" w:type="pct"/>
        <w:jc w:val="center"/>
        <w:tblInd w:w="-62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FFFFF"/>
        <w:tblLook w:val="0000" w:firstRow="0" w:lastRow="0" w:firstColumn="0" w:lastColumn="0" w:noHBand="0" w:noVBand="0"/>
      </w:tblPr>
      <w:tblGrid>
        <w:gridCol w:w="3578"/>
        <w:gridCol w:w="1876"/>
        <w:gridCol w:w="2805"/>
      </w:tblGrid>
      <w:tr w:rsidR="001B16B9" w:rsidRPr="00545535" w:rsidTr="00734AC4">
        <w:trPr>
          <w:jc w:val="center"/>
        </w:trPr>
        <w:tc>
          <w:tcPr>
            <w:tcW w:w="2166" w:type="pct"/>
            <w:shd w:val="clear" w:color="auto" w:fill="E6E6E6"/>
          </w:tcPr>
          <w:p w:rsidR="001B16B9" w:rsidRPr="000060FC" w:rsidRDefault="004F7FE2" w:rsidP="004F7FE2">
            <w:pPr>
              <w:spacing w:before="120" w:after="120"/>
              <w:ind w:left="9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C. </w:t>
            </w:r>
            <w:r w:rsidR="001B16B9" w:rsidRPr="000060FC">
              <w:rPr>
                <w:rFonts w:ascii="Arial" w:hAnsi="Arial" w:cs="Arial"/>
                <w:b/>
                <w:sz w:val="20"/>
              </w:rPr>
              <w:t xml:space="preserve">Le(s) congélateur(s) </w:t>
            </w:r>
            <w:r w:rsidR="001B16B9" w:rsidRPr="000060FC">
              <w:rPr>
                <w:rFonts w:ascii="Arial" w:hAnsi="Arial" w:cs="Arial"/>
                <w:b/>
                <w:sz w:val="20"/>
                <w:u w:val="single"/>
              </w:rPr>
              <w:t>principaux</w:t>
            </w:r>
            <w:r w:rsidR="001B16B9" w:rsidRPr="000060FC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="001B16B9" w:rsidRPr="000060FC">
              <w:rPr>
                <w:rFonts w:ascii="Arial" w:hAnsi="Arial" w:cs="Arial"/>
                <w:b/>
                <w:sz w:val="20"/>
              </w:rPr>
              <w:t xml:space="preserve"> &lt; –</w:t>
            </w:r>
            <w:smartTag w:uri="urn:schemas-microsoft-com:office:cs:smarttags" w:element="NumConv6p0">
              <w:smartTagPr>
                <w:attr w:name="val" w:val="25"/>
                <w:attr w:name="sch" w:val="1"/>
              </w:smartTagPr>
              <w:r w:rsidR="001B16B9" w:rsidRPr="000060FC">
                <w:rPr>
                  <w:rFonts w:ascii="Arial" w:hAnsi="Arial" w:cs="Arial"/>
                  <w:b/>
                  <w:sz w:val="20"/>
                </w:rPr>
                <w:t>25</w:t>
              </w:r>
            </w:smartTag>
            <w:r w:rsidR="001B16B9" w:rsidRPr="000060FC">
              <w:rPr>
                <w:rFonts w:ascii="Arial" w:hAnsi="Arial" w:cs="Arial"/>
                <w:b/>
                <w:sz w:val="20"/>
              </w:rPr>
              <w:t>°C</w:t>
            </w:r>
          </w:p>
        </w:tc>
        <w:tc>
          <w:tcPr>
            <w:tcW w:w="1136" w:type="pct"/>
            <w:shd w:val="clear" w:color="auto" w:fill="FFFFFF"/>
          </w:tcPr>
          <w:p w:rsidR="001B16B9" w:rsidRPr="000060FC" w:rsidRDefault="001B16B9" w:rsidP="00D80312">
            <w:pPr>
              <w:spacing w:before="100" w:after="100"/>
              <w:jc w:val="center"/>
              <w:rPr>
                <w:rFonts w:ascii="Arial" w:hAnsi="Arial" w:cs="Arial"/>
                <w:b/>
                <w:color w:val="548DD4"/>
                <w:sz w:val="20"/>
              </w:rPr>
            </w:pPr>
            <w:r>
              <w:rPr>
                <w:rFonts w:ascii="Arial" w:hAnsi="Arial" w:cs="Arial"/>
                <w:b/>
                <w:color w:val="548DD4"/>
                <w:sz w:val="22"/>
                <w:szCs w:val="22"/>
              </w:rPr>
              <w:t>constat</w:t>
            </w:r>
          </w:p>
        </w:tc>
        <w:tc>
          <w:tcPr>
            <w:tcW w:w="1698" w:type="pct"/>
            <w:shd w:val="clear" w:color="auto" w:fill="FFFFFF"/>
          </w:tcPr>
          <w:p w:rsidR="001B16B9" w:rsidRPr="000060FC" w:rsidRDefault="001B16B9" w:rsidP="00D8031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060FC">
              <w:rPr>
                <w:rFonts w:ascii="Arial" w:hAnsi="Arial" w:cs="Arial"/>
                <w:sz w:val="20"/>
              </w:rPr>
              <w:t>Remarques</w:t>
            </w:r>
          </w:p>
        </w:tc>
      </w:tr>
      <w:tr w:rsidR="001B16B9" w:rsidRPr="00545535" w:rsidTr="00734AC4">
        <w:trPr>
          <w:jc w:val="center"/>
        </w:trPr>
        <w:tc>
          <w:tcPr>
            <w:tcW w:w="2166" w:type="pct"/>
            <w:shd w:val="clear" w:color="auto" w:fill="FFFFFF"/>
          </w:tcPr>
          <w:p w:rsidR="001B16B9" w:rsidRPr="0067755B" w:rsidRDefault="00BA3199" w:rsidP="00BA3199">
            <w:pPr>
              <w:pStyle w:val="Corpsdetexte21"/>
              <w:ind w:left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C.1.</w:t>
            </w:r>
            <w:r w:rsidR="004F7FE2">
              <w:rPr>
                <w:rFonts w:ascii="Arial" w:hAnsi="Arial" w:cs="Arial"/>
                <w:sz w:val="20"/>
              </w:rPr>
              <w:t xml:space="preserve"> </w:t>
            </w:r>
            <w:r w:rsidR="001B16B9">
              <w:rPr>
                <w:rFonts w:ascii="Arial" w:hAnsi="Arial" w:cs="Arial"/>
                <w:sz w:val="20"/>
              </w:rPr>
              <w:t>Dénomination du matériel</w:t>
            </w:r>
          </w:p>
        </w:tc>
        <w:tc>
          <w:tcPr>
            <w:tcW w:w="1136" w:type="pct"/>
            <w:shd w:val="clear" w:color="auto" w:fill="FFFFFF"/>
          </w:tcPr>
          <w:p w:rsidR="001B16B9" w:rsidRPr="007E7F05" w:rsidRDefault="001B16B9" w:rsidP="00D8031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OUI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ab/>
              <w:t xml:space="preserve">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NON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</w:p>
        </w:tc>
        <w:tc>
          <w:tcPr>
            <w:tcW w:w="1698" w:type="pct"/>
            <w:shd w:val="clear" w:color="auto" w:fill="FFFFFF"/>
          </w:tcPr>
          <w:p w:rsidR="001B16B9" w:rsidRDefault="001B16B9" w:rsidP="00D80312">
            <w:pPr>
              <w:spacing w:before="120" w:after="120"/>
              <w:rPr>
                <w:rFonts w:ascii="Arial" w:hAnsi="Arial"/>
                <w:bCs/>
                <w:color w:val="000000"/>
                <w:sz w:val="18"/>
                <w:szCs w:val="18"/>
              </w:rPr>
            </w:pPr>
          </w:p>
          <w:p w:rsidR="007D31D1" w:rsidRPr="007E7F05" w:rsidRDefault="007D31D1" w:rsidP="00D80312">
            <w:pPr>
              <w:spacing w:before="120" w:after="120"/>
              <w:rPr>
                <w:rFonts w:ascii="Arial" w:hAnsi="Arial"/>
                <w:bCs/>
                <w:color w:val="000000"/>
                <w:sz w:val="18"/>
                <w:szCs w:val="18"/>
              </w:rPr>
            </w:pPr>
          </w:p>
        </w:tc>
      </w:tr>
      <w:tr w:rsidR="001B16B9" w:rsidRPr="00545535" w:rsidTr="00734AC4">
        <w:trPr>
          <w:jc w:val="center"/>
        </w:trPr>
        <w:tc>
          <w:tcPr>
            <w:tcW w:w="2166" w:type="pct"/>
            <w:shd w:val="clear" w:color="auto" w:fill="FFFFFF"/>
          </w:tcPr>
          <w:p w:rsidR="001B16B9" w:rsidRPr="0067755B" w:rsidRDefault="004F7FE2" w:rsidP="00BA3199">
            <w:pPr>
              <w:spacing w:before="100" w:after="10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BA3199">
              <w:rPr>
                <w:rFonts w:ascii="Arial" w:hAnsi="Arial" w:cs="Arial"/>
                <w:sz w:val="20"/>
              </w:rPr>
              <w:t>3. C.2.</w:t>
            </w:r>
            <w:r w:rsidR="001B16B9" w:rsidRPr="0067755B">
              <w:rPr>
                <w:rFonts w:ascii="Arial" w:hAnsi="Arial" w:cs="Arial"/>
                <w:sz w:val="20"/>
              </w:rPr>
              <w:t>mesure et enregistrement continus </w:t>
            </w:r>
          </w:p>
        </w:tc>
        <w:tc>
          <w:tcPr>
            <w:tcW w:w="1136" w:type="pct"/>
            <w:shd w:val="clear" w:color="auto" w:fill="FFFFFF"/>
          </w:tcPr>
          <w:p w:rsidR="001B16B9" w:rsidRPr="007E7F05" w:rsidRDefault="001B16B9" w:rsidP="00D8031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OUI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ab/>
              <w:t xml:space="preserve"> 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NON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</w:p>
        </w:tc>
        <w:tc>
          <w:tcPr>
            <w:tcW w:w="1698" w:type="pct"/>
            <w:shd w:val="clear" w:color="auto" w:fill="FFFFFF"/>
          </w:tcPr>
          <w:p w:rsidR="001B16B9" w:rsidRDefault="001B16B9" w:rsidP="00D80312">
            <w:pPr>
              <w:spacing w:before="120" w:after="120"/>
              <w:rPr>
                <w:rFonts w:ascii="Arial" w:hAnsi="Arial"/>
                <w:bCs/>
                <w:color w:val="000000"/>
                <w:sz w:val="18"/>
                <w:szCs w:val="18"/>
              </w:rPr>
            </w:pPr>
          </w:p>
          <w:p w:rsidR="007D31D1" w:rsidRPr="007E7F05" w:rsidRDefault="007D31D1" w:rsidP="00D80312">
            <w:pPr>
              <w:spacing w:before="120" w:after="120"/>
              <w:rPr>
                <w:rFonts w:ascii="Arial" w:hAnsi="Arial"/>
                <w:bCs/>
                <w:color w:val="000000"/>
                <w:sz w:val="18"/>
                <w:szCs w:val="18"/>
              </w:rPr>
            </w:pPr>
          </w:p>
        </w:tc>
      </w:tr>
      <w:tr w:rsidR="001B16B9" w:rsidRPr="00545535" w:rsidTr="00734AC4">
        <w:trPr>
          <w:jc w:val="center"/>
        </w:trPr>
        <w:tc>
          <w:tcPr>
            <w:tcW w:w="2166" w:type="pct"/>
            <w:shd w:val="clear" w:color="auto" w:fill="FFFFFF"/>
          </w:tcPr>
          <w:p w:rsidR="001B16B9" w:rsidRPr="0067755B" w:rsidRDefault="004F7FE2" w:rsidP="00BA3199">
            <w:pPr>
              <w:spacing w:before="100" w:after="10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BA3199">
              <w:rPr>
                <w:rFonts w:ascii="Arial" w:hAnsi="Arial" w:cs="Arial"/>
                <w:sz w:val="20"/>
              </w:rPr>
              <w:t>. C.3.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B16B9" w:rsidRPr="0067755B">
              <w:rPr>
                <w:rFonts w:ascii="Arial" w:hAnsi="Arial" w:cs="Arial"/>
                <w:sz w:val="20"/>
              </w:rPr>
              <w:t>alarmes avec seuil haut</w:t>
            </w:r>
            <w:r w:rsidR="001B16B9">
              <w:rPr>
                <w:rFonts w:ascii="Arial" w:hAnsi="Arial" w:cs="Arial"/>
                <w:sz w:val="20"/>
              </w:rPr>
              <w:t>, centralisée et audible</w:t>
            </w:r>
            <w:r w:rsidR="001B16B9" w:rsidRPr="0067755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6" w:type="pct"/>
            <w:shd w:val="clear" w:color="auto" w:fill="FFFFFF"/>
          </w:tcPr>
          <w:p w:rsidR="001B16B9" w:rsidRPr="007E7F05" w:rsidRDefault="001B16B9" w:rsidP="00D8031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OUI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ab/>
              <w:t xml:space="preserve"> 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NON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</w:p>
        </w:tc>
        <w:tc>
          <w:tcPr>
            <w:tcW w:w="1698" w:type="pct"/>
            <w:shd w:val="clear" w:color="auto" w:fill="FFFFFF"/>
          </w:tcPr>
          <w:p w:rsidR="001B16B9" w:rsidRDefault="001B16B9" w:rsidP="00D80312">
            <w:pPr>
              <w:spacing w:before="120" w:after="120"/>
              <w:rPr>
                <w:rFonts w:ascii="Arial" w:hAnsi="Arial"/>
                <w:bCs/>
                <w:color w:val="000000"/>
                <w:sz w:val="18"/>
                <w:szCs w:val="18"/>
              </w:rPr>
            </w:pPr>
          </w:p>
          <w:p w:rsidR="007D31D1" w:rsidRPr="007E7F05" w:rsidRDefault="007D31D1" w:rsidP="00D80312">
            <w:pPr>
              <w:spacing w:before="120" w:after="120"/>
              <w:rPr>
                <w:rFonts w:ascii="Arial" w:hAnsi="Arial"/>
                <w:bCs/>
                <w:color w:val="000000"/>
                <w:sz w:val="18"/>
                <w:szCs w:val="18"/>
              </w:rPr>
            </w:pPr>
          </w:p>
        </w:tc>
      </w:tr>
      <w:tr w:rsidR="001B16B9" w:rsidRPr="00545535" w:rsidTr="00734AC4">
        <w:trPr>
          <w:jc w:val="center"/>
        </w:trPr>
        <w:tc>
          <w:tcPr>
            <w:tcW w:w="2166" w:type="pct"/>
            <w:shd w:val="clear" w:color="auto" w:fill="FFFFFF"/>
          </w:tcPr>
          <w:p w:rsidR="001B16B9" w:rsidRPr="0067755B" w:rsidRDefault="00BA3199" w:rsidP="004F7FE2">
            <w:pPr>
              <w:spacing w:before="100" w:after="10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C.4.</w:t>
            </w:r>
            <w:r w:rsidR="004F7FE2">
              <w:rPr>
                <w:rFonts w:ascii="Arial" w:hAnsi="Arial" w:cs="Arial"/>
                <w:sz w:val="20"/>
              </w:rPr>
              <w:t xml:space="preserve"> </w:t>
            </w:r>
            <w:r w:rsidR="001B16B9">
              <w:rPr>
                <w:rFonts w:ascii="Arial" w:hAnsi="Arial" w:cs="Arial"/>
                <w:sz w:val="20"/>
              </w:rPr>
              <w:t>alimentation</w:t>
            </w:r>
            <w:r w:rsidR="001B16B9" w:rsidRPr="000C4E33">
              <w:rPr>
                <w:rFonts w:ascii="Arial" w:hAnsi="Arial" w:cs="Arial"/>
                <w:sz w:val="20"/>
              </w:rPr>
              <w:t xml:space="preserve"> électrique</w:t>
            </w:r>
            <w:r w:rsidR="001B16B9">
              <w:rPr>
                <w:rFonts w:ascii="Arial" w:hAnsi="Arial" w:cs="Arial"/>
                <w:sz w:val="20"/>
              </w:rPr>
              <w:t xml:space="preserve"> de l’alarme, indépendante de l’alimentation du matériel</w:t>
            </w:r>
          </w:p>
        </w:tc>
        <w:tc>
          <w:tcPr>
            <w:tcW w:w="1136" w:type="pct"/>
            <w:shd w:val="clear" w:color="auto" w:fill="FFFFFF"/>
          </w:tcPr>
          <w:p w:rsidR="001B16B9" w:rsidRPr="007E7F05" w:rsidRDefault="001B16B9" w:rsidP="00D8031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OUI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ab/>
              <w:t xml:space="preserve"> 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NON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</w:p>
        </w:tc>
        <w:tc>
          <w:tcPr>
            <w:tcW w:w="1698" w:type="pct"/>
            <w:shd w:val="clear" w:color="auto" w:fill="FFFFFF"/>
          </w:tcPr>
          <w:p w:rsidR="001B16B9" w:rsidRDefault="001B16B9" w:rsidP="00D80312">
            <w:pPr>
              <w:spacing w:before="120" w:after="120"/>
              <w:rPr>
                <w:rFonts w:ascii="Arial" w:hAnsi="Arial"/>
                <w:bCs/>
                <w:color w:val="000000"/>
                <w:sz w:val="18"/>
                <w:szCs w:val="18"/>
              </w:rPr>
            </w:pPr>
          </w:p>
          <w:p w:rsidR="007D31D1" w:rsidRPr="007E7F05" w:rsidRDefault="007D31D1" w:rsidP="00D80312">
            <w:pPr>
              <w:spacing w:before="120" w:after="120"/>
              <w:rPr>
                <w:rFonts w:ascii="Arial" w:hAnsi="Arial"/>
                <w:bCs/>
                <w:color w:val="000000"/>
                <w:sz w:val="18"/>
                <w:szCs w:val="18"/>
              </w:rPr>
            </w:pPr>
          </w:p>
        </w:tc>
      </w:tr>
      <w:tr w:rsidR="001B16B9" w:rsidRPr="00545535" w:rsidTr="00734AC4">
        <w:trPr>
          <w:jc w:val="center"/>
        </w:trPr>
        <w:tc>
          <w:tcPr>
            <w:tcW w:w="2166" w:type="pct"/>
            <w:shd w:val="clear" w:color="auto" w:fill="FFFFFF"/>
          </w:tcPr>
          <w:p w:rsidR="001B16B9" w:rsidRPr="0067755B" w:rsidRDefault="00BA3199" w:rsidP="004F7FE2">
            <w:pPr>
              <w:spacing w:before="100" w:after="10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C.5.</w:t>
            </w:r>
            <w:r w:rsidR="004F7FE2">
              <w:rPr>
                <w:rFonts w:ascii="Arial" w:hAnsi="Arial" w:cs="Arial"/>
                <w:sz w:val="20"/>
              </w:rPr>
              <w:t xml:space="preserve"> </w:t>
            </w:r>
            <w:r w:rsidR="001B16B9" w:rsidRPr="0067755B">
              <w:rPr>
                <w:rFonts w:ascii="Arial" w:hAnsi="Arial" w:cs="Arial"/>
                <w:sz w:val="20"/>
              </w:rPr>
              <w:t xml:space="preserve">zone ou matériel spécifique pour PSL autologues </w:t>
            </w:r>
          </w:p>
        </w:tc>
        <w:tc>
          <w:tcPr>
            <w:tcW w:w="1136" w:type="pct"/>
            <w:shd w:val="clear" w:color="auto" w:fill="FFFFFF"/>
          </w:tcPr>
          <w:p w:rsidR="001B16B9" w:rsidRPr="007E7F05" w:rsidRDefault="001B16B9" w:rsidP="00D8031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OUI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ab/>
              <w:t xml:space="preserve">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NON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</w:p>
        </w:tc>
        <w:tc>
          <w:tcPr>
            <w:tcW w:w="1698" w:type="pct"/>
            <w:shd w:val="clear" w:color="auto" w:fill="FFFFFF"/>
          </w:tcPr>
          <w:p w:rsidR="001B16B9" w:rsidRDefault="001B16B9" w:rsidP="00D80312">
            <w:pPr>
              <w:spacing w:before="120" w:after="120"/>
              <w:rPr>
                <w:rFonts w:ascii="Arial" w:hAnsi="Arial"/>
                <w:bCs/>
                <w:color w:val="000000"/>
                <w:sz w:val="18"/>
                <w:szCs w:val="18"/>
              </w:rPr>
            </w:pPr>
          </w:p>
          <w:p w:rsidR="007D31D1" w:rsidRPr="007E7F05" w:rsidRDefault="007D31D1" w:rsidP="00D80312">
            <w:pPr>
              <w:spacing w:before="120" w:after="120"/>
              <w:rPr>
                <w:rFonts w:ascii="Arial" w:hAnsi="Arial"/>
                <w:bCs/>
                <w:color w:val="000000"/>
                <w:sz w:val="18"/>
                <w:szCs w:val="18"/>
              </w:rPr>
            </w:pPr>
          </w:p>
        </w:tc>
      </w:tr>
      <w:tr w:rsidR="001B16B9" w:rsidRPr="00545535" w:rsidTr="00734AC4">
        <w:trPr>
          <w:jc w:val="center"/>
        </w:trPr>
        <w:tc>
          <w:tcPr>
            <w:tcW w:w="2166" w:type="pct"/>
            <w:shd w:val="clear" w:color="auto" w:fill="FFFFFF"/>
          </w:tcPr>
          <w:p w:rsidR="001B16B9" w:rsidRPr="0067755B" w:rsidRDefault="00BA3199" w:rsidP="004F7FE2">
            <w:pPr>
              <w:spacing w:before="100" w:after="10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C.6.</w:t>
            </w:r>
            <w:r w:rsidR="004F7FE2">
              <w:rPr>
                <w:rFonts w:ascii="Arial" w:hAnsi="Arial" w:cs="Arial"/>
                <w:sz w:val="20"/>
              </w:rPr>
              <w:t xml:space="preserve"> </w:t>
            </w:r>
            <w:r w:rsidR="001B16B9" w:rsidRPr="0067755B">
              <w:rPr>
                <w:rFonts w:ascii="Arial" w:hAnsi="Arial" w:cs="Arial"/>
                <w:sz w:val="20"/>
              </w:rPr>
              <w:t>zone spécifique</w:t>
            </w:r>
            <w:r w:rsidR="001B16B9">
              <w:rPr>
                <w:rFonts w:ascii="Arial" w:hAnsi="Arial" w:cs="Arial"/>
                <w:sz w:val="20"/>
              </w:rPr>
              <w:t xml:space="preserve"> pour </w:t>
            </w:r>
            <w:r w:rsidR="001B16B9" w:rsidRPr="0067755B">
              <w:rPr>
                <w:rFonts w:ascii="Arial" w:hAnsi="Arial" w:cs="Arial"/>
                <w:sz w:val="20"/>
              </w:rPr>
              <w:t>quarantaine</w:t>
            </w:r>
          </w:p>
        </w:tc>
        <w:tc>
          <w:tcPr>
            <w:tcW w:w="1136" w:type="pct"/>
            <w:shd w:val="clear" w:color="auto" w:fill="FFFFFF"/>
          </w:tcPr>
          <w:p w:rsidR="001B16B9" w:rsidRPr="007E7F05" w:rsidRDefault="001B16B9" w:rsidP="00D8031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OUI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ab/>
              <w:t xml:space="preserve">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NON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</w:p>
        </w:tc>
        <w:tc>
          <w:tcPr>
            <w:tcW w:w="1698" w:type="pct"/>
            <w:shd w:val="clear" w:color="auto" w:fill="FFFFFF"/>
          </w:tcPr>
          <w:p w:rsidR="001B16B9" w:rsidRDefault="001B16B9" w:rsidP="00D80312">
            <w:pPr>
              <w:spacing w:before="120" w:after="120"/>
              <w:rPr>
                <w:rFonts w:ascii="Arial" w:hAnsi="Arial"/>
                <w:bCs/>
                <w:color w:val="000000"/>
                <w:sz w:val="18"/>
                <w:szCs w:val="18"/>
              </w:rPr>
            </w:pPr>
          </w:p>
          <w:p w:rsidR="007D31D1" w:rsidRPr="007E7F05" w:rsidRDefault="007D31D1" w:rsidP="00D80312">
            <w:pPr>
              <w:spacing w:before="120" w:after="120"/>
              <w:rPr>
                <w:rFonts w:ascii="Arial" w:hAnsi="Arial"/>
                <w:bCs/>
                <w:color w:val="000000"/>
                <w:sz w:val="18"/>
                <w:szCs w:val="18"/>
              </w:rPr>
            </w:pPr>
          </w:p>
        </w:tc>
      </w:tr>
      <w:tr w:rsidR="001B16B9" w:rsidRPr="00545535" w:rsidTr="00734AC4">
        <w:trPr>
          <w:jc w:val="center"/>
        </w:trPr>
        <w:tc>
          <w:tcPr>
            <w:tcW w:w="2166" w:type="pct"/>
            <w:shd w:val="clear" w:color="auto" w:fill="FFFFFF"/>
          </w:tcPr>
          <w:p w:rsidR="001B16B9" w:rsidRPr="0067755B" w:rsidRDefault="00BA3199" w:rsidP="004F7FE2">
            <w:pPr>
              <w:spacing w:before="100" w:after="10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C.7.</w:t>
            </w:r>
            <w:r w:rsidR="004F7FE2">
              <w:rPr>
                <w:rFonts w:ascii="Arial" w:hAnsi="Arial" w:cs="Arial"/>
                <w:sz w:val="20"/>
              </w:rPr>
              <w:t xml:space="preserve"> </w:t>
            </w:r>
            <w:r w:rsidR="001B16B9" w:rsidRPr="0067755B">
              <w:rPr>
                <w:rFonts w:ascii="Arial" w:hAnsi="Arial" w:cs="Arial"/>
                <w:sz w:val="20"/>
              </w:rPr>
              <w:t xml:space="preserve">dossier de </w:t>
            </w:r>
            <w:r w:rsidR="001B16B9">
              <w:rPr>
                <w:rFonts w:ascii="Arial" w:hAnsi="Arial" w:cs="Arial"/>
                <w:sz w:val="20"/>
              </w:rPr>
              <w:t>q</w:t>
            </w:r>
            <w:r w:rsidR="001B16B9" w:rsidRPr="0067755B">
              <w:rPr>
                <w:rFonts w:ascii="Arial" w:hAnsi="Arial" w:cs="Arial"/>
                <w:sz w:val="20"/>
              </w:rPr>
              <w:t xml:space="preserve">ualification </w:t>
            </w:r>
          </w:p>
        </w:tc>
        <w:tc>
          <w:tcPr>
            <w:tcW w:w="1136" w:type="pct"/>
            <w:shd w:val="clear" w:color="auto" w:fill="FFFFFF"/>
          </w:tcPr>
          <w:p w:rsidR="001B16B9" w:rsidRPr="007E7F05" w:rsidRDefault="001B16B9" w:rsidP="00D8031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OUI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ab/>
              <w:t xml:space="preserve">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NON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</w:p>
        </w:tc>
        <w:tc>
          <w:tcPr>
            <w:tcW w:w="1698" w:type="pct"/>
            <w:shd w:val="clear" w:color="auto" w:fill="FFFFFF"/>
          </w:tcPr>
          <w:p w:rsidR="001B16B9" w:rsidRDefault="00790F11" w:rsidP="00D80312">
            <w:pPr>
              <w:spacing w:before="120" w:after="120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Date : </w:t>
            </w:r>
          </w:p>
          <w:p w:rsidR="007D31D1" w:rsidRPr="007E7F05" w:rsidRDefault="007D31D1" w:rsidP="00D80312">
            <w:pPr>
              <w:spacing w:before="120" w:after="120"/>
              <w:rPr>
                <w:rFonts w:ascii="Arial" w:hAnsi="Arial"/>
                <w:bCs/>
                <w:color w:val="000000"/>
                <w:sz w:val="18"/>
                <w:szCs w:val="18"/>
              </w:rPr>
            </w:pPr>
          </w:p>
        </w:tc>
      </w:tr>
      <w:tr w:rsidR="001B16B9" w:rsidRPr="00545535" w:rsidTr="00734AC4">
        <w:trPr>
          <w:jc w:val="center"/>
        </w:trPr>
        <w:tc>
          <w:tcPr>
            <w:tcW w:w="2166" w:type="pct"/>
            <w:shd w:val="clear" w:color="auto" w:fill="FFFFFF"/>
          </w:tcPr>
          <w:p w:rsidR="001B16B9" w:rsidRPr="0067755B" w:rsidRDefault="00BA3199" w:rsidP="004F7FE2">
            <w:pPr>
              <w:spacing w:before="100" w:after="10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3. C.8.</w:t>
            </w:r>
            <w:r w:rsidR="004F7FE2">
              <w:rPr>
                <w:rFonts w:ascii="Arial" w:hAnsi="Arial"/>
                <w:sz w:val="20"/>
              </w:rPr>
              <w:t xml:space="preserve"> </w:t>
            </w:r>
            <w:r w:rsidR="001B16B9">
              <w:rPr>
                <w:rFonts w:ascii="Arial" w:hAnsi="Arial"/>
                <w:sz w:val="20"/>
              </w:rPr>
              <w:t>c</w:t>
            </w:r>
            <w:r w:rsidR="001B16B9" w:rsidRPr="0067755B">
              <w:rPr>
                <w:rFonts w:ascii="Arial" w:hAnsi="Arial"/>
                <w:sz w:val="20"/>
              </w:rPr>
              <w:t>ontrat de maintenance</w:t>
            </w:r>
          </w:p>
        </w:tc>
        <w:tc>
          <w:tcPr>
            <w:tcW w:w="1136" w:type="pct"/>
            <w:shd w:val="clear" w:color="auto" w:fill="FFFFFF"/>
          </w:tcPr>
          <w:p w:rsidR="001B16B9" w:rsidRPr="007E7F05" w:rsidRDefault="001B16B9" w:rsidP="00D8031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OUI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ab/>
              <w:t xml:space="preserve"> 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NON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</w:p>
        </w:tc>
        <w:tc>
          <w:tcPr>
            <w:tcW w:w="1698" w:type="pct"/>
            <w:shd w:val="clear" w:color="auto" w:fill="FFFFFF"/>
          </w:tcPr>
          <w:p w:rsidR="001B16B9" w:rsidRDefault="00790F11" w:rsidP="00D80312">
            <w:pPr>
              <w:spacing w:before="120" w:after="120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Date : </w:t>
            </w:r>
          </w:p>
          <w:p w:rsidR="007D31D1" w:rsidRPr="007E7F05" w:rsidRDefault="007D31D1" w:rsidP="00D80312">
            <w:pPr>
              <w:spacing w:before="120" w:after="120"/>
              <w:rPr>
                <w:rFonts w:ascii="Arial" w:hAnsi="Arial"/>
                <w:bCs/>
                <w:color w:val="000000"/>
                <w:sz w:val="18"/>
                <w:szCs w:val="18"/>
              </w:rPr>
            </w:pPr>
          </w:p>
        </w:tc>
      </w:tr>
      <w:tr w:rsidR="001B16B9" w:rsidRPr="00930C98" w:rsidTr="00734AC4">
        <w:trPr>
          <w:jc w:val="center"/>
        </w:trPr>
        <w:tc>
          <w:tcPr>
            <w:tcW w:w="2166" w:type="pct"/>
            <w:shd w:val="clear" w:color="auto" w:fill="FFFFFF"/>
          </w:tcPr>
          <w:p w:rsidR="001B16B9" w:rsidRPr="00C1058A" w:rsidRDefault="00BA3199" w:rsidP="004F7FE2">
            <w:pPr>
              <w:pStyle w:val="Corpsdetexte21"/>
              <w:ind w:left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C.9.</w:t>
            </w:r>
            <w:r w:rsidR="004F7FE2">
              <w:rPr>
                <w:rFonts w:ascii="Arial" w:hAnsi="Arial" w:cs="Arial"/>
                <w:sz w:val="20"/>
              </w:rPr>
              <w:t xml:space="preserve"> </w:t>
            </w:r>
            <w:r w:rsidR="001B16B9" w:rsidRPr="00C1058A">
              <w:rPr>
                <w:rFonts w:ascii="Arial" w:hAnsi="Arial" w:cs="Arial"/>
                <w:sz w:val="20"/>
              </w:rPr>
              <w:t>carnet de vie </w:t>
            </w:r>
          </w:p>
        </w:tc>
        <w:tc>
          <w:tcPr>
            <w:tcW w:w="1136" w:type="pct"/>
            <w:shd w:val="clear" w:color="auto" w:fill="FFFFFF"/>
          </w:tcPr>
          <w:p w:rsidR="001B16B9" w:rsidRPr="007E7F05" w:rsidRDefault="001B16B9" w:rsidP="00D8031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OUI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ab/>
              <w:t xml:space="preserve"> 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NON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</w:p>
        </w:tc>
        <w:tc>
          <w:tcPr>
            <w:tcW w:w="1698" w:type="pct"/>
            <w:shd w:val="clear" w:color="auto" w:fill="FFFFFF"/>
          </w:tcPr>
          <w:p w:rsidR="001B16B9" w:rsidRDefault="001B16B9" w:rsidP="00D80312">
            <w:pPr>
              <w:spacing w:before="120" w:after="120"/>
              <w:rPr>
                <w:rFonts w:ascii="Arial" w:hAnsi="Arial"/>
                <w:bCs/>
                <w:color w:val="000000"/>
                <w:sz w:val="18"/>
                <w:szCs w:val="18"/>
              </w:rPr>
            </w:pPr>
          </w:p>
          <w:p w:rsidR="007D31D1" w:rsidRPr="007E7F05" w:rsidRDefault="007D31D1" w:rsidP="00D80312">
            <w:pPr>
              <w:spacing w:before="120" w:after="120"/>
              <w:rPr>
                <w:rFonts w:ascii="Arial" w:hAnsi="Arial"/>
                <w:bCs/>
                <w:color w:val="000000"/>
                <w:sz w:val="18"/>
                <w:szCs w:val="18"/>
              </w:rPr>
            </w:pPr>
          </w:p>
        </w:tc>
      </w:tr>
      <w:tr w:rsidR="001B16B9" w:rsidRPr="00930C98" w:rsidTr="00734AC4">
        <w:trPr>
          <w:jc w:val="center"/>
        </w:trPr>
        <w:tc>
          <w:tcPr>
            <w:tcW w:w="2166" w:type="pct"/>
            <w:shd w:val="clear" w:color="auto" w:fill="FFFFFF"/>
          </w:tcPr>
          <w:p w:rsidR="001B16B9" w:rsidRPr="00C1058A" w:rsidRDefault="00BA3199" w:rsidP="00BA3199">
            <w:pPr>
              <w:pStyle w:val="Corpsdetexte21"/>
              <w:ind w:left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3. C.10.</w:t>
            </w:r>
            <w:r w:rsidR="004F7FE2">
              <w:rPr>
                <w:rFonts w:ascii="Arial" w:hAnsi="Arial" w:cs="Arial"/>
                <w:sz w:val="20"/>
              </w:rPr>
              <w:t xml:space="preserve"> </w:t>
            </w:r>
            <w:r w:rsidR="001B16B9" w:rsidRPr="00C1058A">
              <w:rPr>
                <w:rFonts w:ascii="Arial" w:hAnsi="Arial" w:cs="Arial"/>
                <w:sz w:val="20"/>
              </w:rPr>
              <w:t>procédure d’hygiène</w:t>
            </w:r>
          </w:p>
        </w:tc>
        <w:tc>
          <w:tcPr>
            <w:tcW w:w="1136" w:type="pct"/>
            <w:shd w:val="clear" w:color="auto" w:fill="FFFFFF"/>
          </w:tcPr>
          <w:p w:rsidR="001B16B9" w:rsidRPr="007E7F05" w:rsidRDefault="001B16B9" w:rsidP="00D8031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OUI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ab/>
              <w:t xml:space="preserve">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NON  </w:t>
            </w:r>
            <w:r w:rsidRPr="007E7F05">
              <w:rPr>
                <w:rFonts w:ascii="Arial" w:hAnsi="Arial"/>
                <w:bCs/>
                <w:color w:val="000000"/>
                <w:sz w:val="18"/>
                <w:szCs w:val="18"/>
              </w:rPr>
              <w:sym w:font="Webdings" w:char="F031"/>
            </w:r>
          </w:p>
        </w:tc>
        <w:tc>
          <w:tcPr>
            <w:tcW w:w="1698" w:type="pct"/>
            <w:shd w:val="clear" w:color="auto" w:fill="FFFFFF"/>
          </w:tcPr>
          <w:p w:rsidR="007D31D1" w:rsidRPr="007E7F05" w:rsidRDefault="007D31D1" w:rsidP="00D80312">
            <w:pPr>
              <w:spacing w:before="120" w:after="120"/>
              <w:rPr>
                <w:rFonts w:ascii="Arial" w:hAnsi="Arial"/>
                <w:bCs/>
                <w:color w:val="000000"/>
                <w:sz w:val="18"/>
                <w:szCs w:val="18"/>
              </w:rPr>
            </w:pPr>
          </w:p>
        </w:tc>
      </w:tr>
    </w:tbl>
    <w:p w:rsidR="00D80312" w:rsidRDefault="00D80312" w:rsidP="00D80312">
      <w:pPr>
        <w:rPr>
          <w:sz w:val="10"/>
          <w:szCs w:val="10"/>
        </w:rPr>
      </w:pPr>
    </w:p>
    <w:p w:rsidR="002A47A5" w:rsidRDefault="002A47A5" w:rsidP="00D80312">
      <w:pPr>
        <w:rPr>
          <w:sz w:val="10"/>
          <w:szCs w:val="10"/>
        </w:rPr>
      </w:pPr>
    </w:p>
    <w:p w:rsidR="002A47A5" w:rsidRDefault="002A47A5" w:rsidP="00D80312">
      <w:pPr>
        <w:rPr>
          <w:sz w:val="10"/>
          <w:szCs w:val="10"/>
        </w:rPr>
      </w:pPr>
    </w:p>
    <w:p w:rsidR="002A47A5" w:rsidRDefault="002A47A5" w:rsidP="00D80312">
      <w:pPr>
        <w:rPr>
          <w:sz w:val="10"/>
          <w:szCs w:val="10"/>
        </w:rPr>
      </w:pPr>
    </w:p>
    <w:p w:rsidR="00D80312" w:rsidRDefault="00D80312" w:rsidP="00D80312">
      <w:pPr>
        <w:rPr>
          <w:sz w:val="10"/>
          <w:szCs w:val="10"/>
        </w:rPr>
      </w:pPr>
    </w:p>
    <w:tbl>
      <w:tblPr>
        <w:tblW w:w="3778" w:type="pct"/>
        <w:jc w:val="center"/>
        <w:tblInd w:w="-26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FFFFF"/>
        <w:tblLook w:val="0000" w:firstRow="0" w:lastRow="0" w:firstColumn="0" w:lastColumn="0" w:noHBand="0" w:noVBand="0"/>
      </w:tblPr>
      <w:tblGrid>
        <w:gridCol w:w="3217"/>
        <w:gridCol w:w="1877"/>
        <w:gridCol w:w="2779"/>
      </w:tblGrid>
      <w:tr w:rsidR="001B16B9" w:rsidRPr="0067755B" w:rsidTr="00416FCD">
        <w:trPr>
          <w:jc w:val="center"/>
        </w:trPr>
        <w:tc>
          <w:tcPr>
            <w:tcW w:w="2043" w:type="pct"/>
            <w:shd w:val="clear" w:color="auto" w:fill="E6E6E6"/>
          </w:tcPr>
          <w:p w:rsidR="001B16B9" w:rsidRPr="00C93ADA" w:rsidRDefault="004F7FE2" w:rsidP="004F7FE2">
            <w:pPr>
              <w:spacing w:before="120" w:after="120"/>
              <w:ind w:left="5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D. </w:t>
            </w:r>
            <w:r w:rsidR="001B16B9" w:rsidRPr="00C93ADA">
              <w:rPr>
                <w:rFonts w:ascii="Arial" w:hAnsi="Arial" w:cs="Arial"/>
                <w:b/>
                <w:sz w:val="20"/>
              </w:rPr>
              <w:t xml:space="preserve">Le(s) congélateur(s) </w:t>
            </w:r>
            <w:r w:rsidR="001B16B9" w:rsidRPr="00C93ADA">
              <w:rPr>
                <w:rFonts w:ascii="Arial" w:hAnsi="Arial" w:cs="Arial"/>
                <w:b/>
                <w:color w:val="FF0000"/>
                <w:sz w:val="20"/>
              </w:rPr>
              <w:t xml:space="preserve">de secours </w:t>
            </w:r>
            <w:r w:rsidR="001B16B9" w:rsidRPr="00C93ADA">
              <w:rPr>
                <w:rFonts w:ascii="Arial" w:hAnsi="Arial" w:cs="Arial"/>
                <w:b/>
                <w:sz w:val="20"/>
              </w:rPr>
              <w:t xml:space="preserve"> &lt; –</w:t>
            </w:r>
            <w:smartTag w:uri="urn:schemas-microsoft-com:office:cs:smarttags" w:element="NumConv6p0">
              <w:smartTagPr>
                <w:attr w:name="val" w:val="25"/>
                <w:attr w:name="sch" w:val="1"/>
              </w:smartTagPr>
              <w:r w:rsidR="001B16B9" w:rsidRPr="00C93ADA">
                <w:rPr>
                  <w:rFonts w:ascii="Arial" w:hAnsi="Arial" w:cs="Arial"/>
                  <w:b/>
                  <w:sz w:val="20"/>
                </w:rPr>
                <w:t>25</w:t>
              </w:r>
            </w:smartTag>
            <w:r w:rsidR="001B16B9" w:rsidRPr="00C93ADA">
              <w:rPr>
                <w:rFonts w:ascii="Arial" w:hAnsi="Arial" w:cs="Arial"/>
                <w:b/>
                <w:sz w:val="20"/>
              </w:rPr>
              <w:t>°C</w:t>
            </w:r>
          </w:p>
        </w:tc>
        <w:tc>
          <w:tcPr>
            <w:tcW w:w="1192" w:type="pct"/>
            <w:shd w:val="clear" w:color="auto" w:fill="FFFFFF"/>
          </w:tcPr>
          <w:p w:rsidR="001B16B9" w:rsidRPr="00C93ADA" w:rsidRDefault="001B16B9" w:rsidP="00D80312">
            <w:pPr>
              <w:spacing w:before="100" w:after="100"/>
              <w:jc w:val="center"/>
              <w:rPr>
                <w:rFonts w:ascii="Arial" w:hAnsi="Arial" w:cs="Arial"/>
                <w:b/>
                <w:color w:val="548DD4"/>
                <w:sz w:val="20"/>
              </w:rPr>
            </w:pPr>
            <w:r w:rsidRPr="00C93ADA">
              <w:rPr>
                <w:rFonts w:ascii="Arial" w:hAnsi="Arial" w:cs="Arial"/>
                <w:b/>
                <w:color w:val="548DD4"/>
                <w:sz w:val="20"/>
              </w:rPr>
              <w:t>constat</w:t>
            </w:r>
          </w:p>
        </w:tc>
        <w:tc>
          <w:tcPr>
            <w:tcW w:w="1766" w:type="pct"/>
            <w:shd w:val="clear" w:color="auto" w:fill="FFFFFF"/>
          </w:tcPr>
          <w:p w:rsidR="001B16B9" w:rsidRPr="00C93ADA" w:rsidRDefault="001B16B9" w:rsidP="00D8031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93ADA">
              <w:rPr>
                <w:rFonts w:ascii="Arial" w:hAnsi="Arial" w:cs="Arial"/>
                <w:sz w:val="20"/>
              </w:rPr>
              <w:t>Remarques</w:t>
            </w:r>
          </w:p>
        </w:tc>
      </w:tr>
      <w:tr w:rsidR="00973A30" w:rsidRPr="002F47AA" w:rsidTr="00416FCD">
        <w:trPr>
          <w:jc w:val="center"/>
        </w:trPr>
        <w:tc>
          <w:tcPr>
            <w:tcW w:w="2043" w:type="pct"/>
            <w:shd w:val="clear" w:color="auto" w:fill="FFFFFF"/>
          </w:tcPr>
          <w:p w:rsidR="00973A30" w:rsidRPr="00A659BD" w:rsidRDefault="00BA3199" w:rsidP="00A659BD">
            <w:pPr>
              <w:pStyle w:val="Corpsdetexte21"/>
              <w:ind w:left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D.1.</w:t>
            </w:r>
            <w:r w:rsidR="00A659BD">
              <w:rPr>
                <w:rFonts w:ascii="Arial" w:hAnsi="Arial" w:cs="Arial"/>
                <w:sz w:val="20"/>
              </w:rPr>
              <w:t xml:space="preserve"> </w:t>
            </w:r>
            <w:r w:rsidR="00973A30" w:rsidRPr="00A659BD">
              <w:rPr>
                <w:rFonts w:ascii="Arial" w:hAnsi="Arial" w:cs="Arial"/>
                <w:sz w:val="20"/>
              </w:rPr>
              <w:t>Présence</w:t>
            </w:r>
          </w:p>
          <w:p w:rsidR="00973A30" w:rsidRPr="00C93ADA" w:rsidRDefault="00A659BD" w:rsidP="00BA3199">
            <w:pPr>
              <w:pStyle w:val="Corpsdetexte21"/>
              <w:ind w:left="339"/>
              <w:jc w:val="left"/>
              <w:rPr>
                <w:rFonts w:ascii="Arial" w:hAnsi="Arial" w:cs="Arial"/>
                <w:b/>
                <w:color w:val="76923C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BA3199">
              <w:rPr>
                <w:rFonts w:ascii="Arial" w:hAnsi="Arial" w:cs="Arial"/>
                <w:sz w:val="20"/>
              </w:rPr>
              <w:t>3.</w:t>
            </w:r>
            <w:r w:rsidR="0055201A">
              <w:rPr>
                <w:rFonts w:ascii="Arial" w:hAnsi="Arial" w:cs="Arial"/>
                <w:sz w:val="20"/>
              </w:rPr>
              <w:t xml:space="preserve"> D.2. </w:t>
            </w:r>
            <w:r w:rsidR="00416FCD" w:rsidRPr="00A659BD">
              <w:rPr>
                <w:rFonts w:ascii="Arial" w:hAnsi="Arial" w:cs="Arial"/>
                <w:sz w:val="20"/>
              </w:rPr>
              <w:t>Si non , existe-t-</w:t>
            </w:r>
            <w:r w:rsidR="00973A30" w:rsidRPr="00A659BD">
              <w:rPr>
                <w:rFonts w:ascii="Arial" w:hAnsi="Arial" w:cs="Arial"/>
                <w:sz w:val="20"/>
              </w:rPr>
              <w:t>il une procédure</w:t>
            </w:r>
            <w:r w:rsidR="00971F66" w:rsidRPr="00A659BD">
              <w:rPr>
                <w:rFonts w:ascii="Arial" w:hAnsi="Arial" w:cs="Arial"/>
                <w:sz w:val="20"/>
              </w:rPr>
              <w:t xml:space="preserve"> de conduite à tenir en cas de panne du congélateur</w:t>
            </w:r>
            <w:r w:rsidR="001200A5" w:rsidRPr="00A659BD">
              <w:rPr>
                <w:rFonts w:ascii="Arial" w:hAnsi="Arial" w:cs="Arial"/>
                <w:sz w:val="20"/>
              </w:rPr>
              <w:t> ?</w:t>
            </w:r>
          </w:p>
        </w:tc>
        <w:tc>
          <w:tcPr>
            <w:tcW w:w="1192" w:type="pct"/>
            <w:shd w:val="clear" w:color="auto" w:fill="FFFFFF"/>
          </w:tcPr>
          <w:p w:rsidR="00973A30" w:rsidRPr="005F1AB2" w:rsidRDefault="00973A30" w:rsidP="00D80312">
            <w:pPr>
              <w:spacing w:before="120" w:after="120"/>
              <w:rPr>
                <w:rFonts w:ascii="Arial" w:hAnsi="Arial"/>
                <w:bCs/>
                <w:sz w:val="20"/>
              </w:rPr>
            </w:pPr>
            <w:r w:rsidRPr="005F1AB2">
              <w:rPr>
                <w:rFonts w:ascii="Arial" w:hAnsi="Arial"/>
                <w:bCs/>
                <w:sz w:val="20"/>
              </w:rPr>
              <w:t xml:space="preserve">OUI  </w:t>
            </w:r>
            <w:r w:rsidRPr="005F1AB2">
              <w:rPr>
                <w:rFonts w:ascii="Arial" w:hAnsi="Arial"/>
                <w:bCs/>
                <w:sz w:val="20"/>
              </w:rPr>
              <w:sym w:font="Webdings" w:char="F031"/>
            </w:r>
            <w:r w:rsidR="00C93ADA" w:rsidRPr="005F1AB2">
              <w:rPr>
                <w:rFonts w:ascii="Arial" w:hAnsi="Arial"/>
                <w:bCs/>
                <w:sz w:val="20"/>
              </w:rPr>
              <w:tab/>
              <w:t xml:space="preserve">   NON </w:t>
            </w:r>
            <w:r w:rsidRPr="005F1AB2">
              <w:rPr>
                <w:rFonts w:ascii="Arial" w:hAnsi="Arial"/>
                <w:bCs/>
                <w:sz w:val="20"/>
              </w:rPr>
              <w:sym w:font="Webdings" w:char="F031"/>
            </w:r>
          </w:p>
          <w:p w:rsidR="00971F66" w:rsidRPr="00C93ADA" w:rsidRDefault="00971F66" w:rsidP="00D80312">
            <w:pPr>
              <w:spacing w:before="120" w:after="120"/>
              <w:rPr>
                <w:rFonts w:ascii="Arial" w:hAnsi="Arial"/>
                <w:b/>
                <w:bCs/>
                <w:color w:val="76923C"/>
                <w:sz w:val="20"/>
              </w:rPr>
            </w:pPr>
            <w:r w:rsidRPr="005F1AB2">
              <w:rPr>
                <w:rFonts w:ascii="Arial" w:hAnsi="Arial"/>
                <w:bCs/>
                <w:sz w:val="20"/>
              </w:rPr>
              <w:t xml:space="preserve">OUI  </w:t>
            </w:r>
            <w:r w:rsidRPr="005F1AB2">
              <w:rPr>
                <w:rFonts w:ascii="Arial" w:hAnsi="Arial"/>
                <w:bCs/>
                <w:sz w:val="20"/>
              </w:rPr>
              <w:sym w:font="Webdings" w:char="F031"/>
            </w:r>
            <w:r w:rsidR="00C93ADA" w:rsidRPr="005F1AB2">
              <w:rPr>
                <w:rFonts w:ascii="Arial" w:hAnsi="Arial"/>
                <w:bCs/>
                <w:sz w:val="20"/>
              </w:rPr>
              <w:tab/>
              <w:t xml:space="preserve">   NON </w:t>
            </w:r>
            <w:r w:rsidRPr="005F1AB2">
              <w:rPr>
                <w:rFonts w:ascii="Arial" w:hAnsi="Arial"/>
                <w:bCs/>
                <w:sz w:val="20"/>
              </w:rPr>
              <w:sym w:font="Webdings" w:char="F031"/>
            </w:r>
          </w:p>
        </w:tc>
        <w:tc>
          <w:tcPr>
            <w:tcW w:w="1766" w:type="pct"/>
            <w:shd w:val="clear" w:color="auto" w:fill="FFFFFF"/>
          </w:tcPr>
          <w:p w:rsidR="00973A30" w:rsidRPr="00C93ADA" w:rsidRDefault="00973A30" w:rsidP="00D80312">
            <w:pPr>
              <w:spacing w:before="120" w:after="120"/>
              <w:rPr>
                <w:rFonts w:ascii="Arial" w:hAnsi="Arial"/>
                <w:bCs/>
                <w:color w:val="000000"/>
                <w:sz w:val="20"/>
              </w:rPr>
            </w:pPr>
          </w:p>
        </w:tc>
      </w:tr>
      <w:tr w:rsidR="001B16B9" w:rsidRPr="002F47AA" w:rsidTr="00416FCD">
        <w:trPr>
          <w:jc w:val="center"/>
        </w:trPr>
        <w:tc>
          <w:tcPr>
            <w:tcW w:w="2043" w:type="pct"/>
            <w:shd w:val="clear" w:color="auto" w:fill="FFFFFF"/>
          </w:tcPr>
          <w:p w:rsidR="001B16B9" w:rsidRPr="00C93ADA" w:rsidRDefault="00A659BD" w:rsidP="0055201A">
            <w:pPr>
              <w:pStyle w:val="Corpsdetexte21"/>
              <w:ind w:left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55201A">
              <w:rPr>
                <w:rFonts w:ascii="Arial" w:hAnsi="Arial" w:cs="Arial"/>
                <w:sz w:val="20"/>
              </w:rPr>
              <w:t>. D.3.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B16B9" w:rsidRPr="00C93ADA">
              <w:rPr>
                <w:rFonts w:ascii="Arial" w:hAnsi="Arial" w:cs="Arial"/>
                <w:sz w:val="20"/>
              </w:rPr>
              <w:t>Dénomination du matériel</w:t>
            </w:r>
          </w:p>
        </w:tc>
        <w:tc>
          <w:tcPr>
            <w:tcW w:w="1192" w:type="pct"/>
            <w:shd w:val="clear" w:color="auto" w:fill="FFFFFF"/>
          </w:tcPr>
          <w:p w:rsidR="001B16B9" w:rsidRPr="00C93ADA" w:rsidRDefault="001B16B9" w:rsidP="00D8031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66" w:type="pct"/>
            <w:shd w:val="clear" w:color="auto" w:fill="FFFFFF"/>
          </w:tcPr>
          <w:p w:rsidR="001B16B9" w:rsidRPr="00C93ADA" w:rsidRDefault="001B16B9" w:rsidP="00D80312">
            <w:pPr>
              <w:spacing w:before="120" w:after="120"/>
              <w:rPr>
                <w:rFonts w:ascii="Arial" w:hAnsi="Arial"/>
                <w:bCs/>
                <w:color w:val="000000"/>
                <w:sz w:val="20"/>
              </w:rPr>
            </w:pPr>
          </w:p>
        </w:tc>
      </w:tr>
      <w:tr w:rsidR="001B16B9" w:rsidRPr="002F47AA" w:rsidTr="00416FCD">
        <w:trPr>
          <w:jc w:val="center"/>
        </w:trPr>
        <w:tc>
          <w:tcPr>
            <w:tcW w:w="2043" w:type="pct"/>
            <w:shd w:val="clear" w:color="auto" w:fill="FFFFFF"/>
          </w:tcPr>
          <w:p w:rsidR="001B16B9" w:rsidRPr="00C93ADA" w:rsidRDefault="0055201A" w:rsidP="00A659BD">
            <w:pPr>
              <w:spacing w:before="100" w:after="10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D.4.</w:t>
            </w:r>
            <w:r w:rsidR="00A659BD">
              <w:rPr>
                <w:rFonts w:ascii="Arial" w:hAnsi="Arial" w:cs="Arial"/>
                <w:sz w:val="20"/>
              </w:rPr>
              <w:t xml:space="preserve"> </w:t>
            </w:r>
            <w:r w:rsidR="001B16B9" w:rsidRPr="00C93ADA">
              <w:rPr>
                <w:rFonts w:ascii="Arial" w:hAnsi="Arial" w:cs="Arial"/>
                <w:sz w:val="20"/>
              </w:rPr>
              <w:t>mesure et enregistrement continus </w:t>
            </w:r>
          </w:p>
        </w:tc>
        <w:tc>
          <w:tcPr>
            <w:tcW w:w="1192" w:type="pct"/>
            <w:shd w:val="clear" w:color="auto" w:fill="FFFFFF"/>
          </w:tcPr>
          <w:p w:rsidR="001B16B9" w:rsidRPr="00C93ADA" w:rsidRDefault="001B16B9" w:rsidP="00D8031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93ADA">
              <w:rPr>
                <w:rFonts w:ascii="Arial" w:hAnsi="Arial"/>
                <w:bCs/>
                <w:color w:val="000000"/>
                <w:sz w:val="20"/>
              </w:rPr>
              <w:t xml:space="preserve">OUI  </w:t>
            </w:r>
            <w:r w:rsidRPr="00C93ADA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  <w:r w:rsidR="00C93ADA">
              <w:rPr>
                <w:rFonts w:ascii="Arial" w:hAnsi="Arial"/>
                <w:bCs/>
                <w:color w:val="000000"/>
                <w:sz w:val="20"/>
              </w:rPr>
              <w:tab/>
              <w:t xml:space="preserve">   NON </w:t>
            </w:r>
            <w:r w:rsidRPr="00C93ADA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</w:p>
        </w:tc>
        <w:tc>
          <w:tcPr>
            <w:tcW w:w="1766" w:type="pct"/>
            <w:shd w:val="clear" w:color="auto" w:fill="FFFFFF"/>
          </w:tcPr>
          <w:p w:rsidR="001B16B9" w:rsidRPr="00C93ADA" w:rsidRDefault="001B16B9" w:rsidP="00D80312">
            <w:pPr>
              <w:spacing w:before="120" w:after="120"/>
              <w:rPr>
                <w:rFonts w:ascii="Arial" w:hAnsi="Arial"/>
                <w:bCs/>
                <w:color w:val="000000"/>
                <w:sz w:val="20"/>
              </w:rPr>
            </w:pPr>
          </w:p>
        </w:tc>
      </w:tr>
      <w:tr w:rsidR="001B16B9" w:rsidRPr="002F47AA" w:rsidTr="00416FCD">
        <w:trPr>
          <w:jc w:val="center"/>
        </w:trPr>
        <w:tc>
          <w:tcPr>
            <w:tcW w:w="2043" w:type="pct"/>
            <w:shd w:val="clear" w:color="auto" w:fill="FFFFFF"/>
          </w:tcPr>
          <w:p w:rsidR="001B16B9" w:rsidRPr="00C93ADA" w:rsidRDefault="0055201A" w:rsidP="00A659BD">
            <w:pPr>
              <w:spacing w:before="100" w:after="10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D.5.</w:t>
            </w:r>
            <w:r w:rsidR="00A659BD">
              <w:rPr>
                <w:rFonts w:ascii="Arial" w:hAnsi="Arial" w:cs="Arial"/>
                <w:sz w:val="20"/>
              </w:rPr>
              <w:t xml:space="preserve"> </w:t>
            </w:r>
            <w:r w:rsidR="001B16B9" w:rsidRPr="00C93ADA">
              <w:rPr>
                <w:rFonts w:ascii="Arial" w:hAnsi="Arial" w:cs="Arial"/>
                <w:sz w:val="20"/>
              </w:rPr>
              <w:t xml:space="preserve">alarmes avec seuil haut, centralisée et audible </w:t>
            </w:r>
          </w:p>
        </w:tc>
        <w:tc>
          <w:tcPr>
            <w:tcW w:w="1192" w:type="pct"/>
            <w:shd w:val="clear" w:color="auto" w:fill="FFFFFF"/>
          </w:tcPr>
          <w:p w:rsidR="001B16B9" w:rsidRPr="00C93ADA" w:rsidRDefault="00C66D4D" w:rsidP="00D8031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93ADA">
              <w:rPr>
                <w:rFonts w:ascii="Arial" w:hAnsi="Arial"/>
                <w:bCs/>
                <w:color w:val="000000"/>
                <w:sz w:val="20"/>
              </w:rPr>
              <w:t xml:space="preserve">OUI  </w:t>
            </w:r>
            <w:r w:rsidRPr="00C93ADA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  <w:r>
              <w:rPr>
                <w:rFonts w:ascii="Arial" w:hAnsi="Arial"/>
                <w:bCs/>
                <w:color w:val="000000"/>
                <w:sz w:val="20"/>
              </w:rPr>
              <w:tab/>
              <w:t xml:space="preserve">   NON </w:t>
            </w:r>
            <w:r w:rsidRPr="00C93ADA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</w:p>
        </w:tc>
        <w:tc>
          <w:tcPr>
            <w:tcW w:w="1766" w:type="pct"/>
            <w:shd w:val="clear" w:color="auto" w:fill="FFFFFF"/>
          </w:tcPr>
          <w:p w:rsidR="001B16B9" w:rsidRPr="00C93ADA" w:rsidRDefault="001B16B9" w:rsidP="00D80312">
            <w:pPr>
              <w:spacing w:before="120" w:after="120"/>
              <w:rPr>
                <w:rFonts w:ascii="Arial" w:hAnsi="Arial"/>
                <w:bCs/>
                <w:color w:val="000000"/>
                <w:sz w:val="20"/>
              </w:rPr>
            </w:pPr>
          </w:p>
        </w:tc>
      </w:tr>
      <w:tr w:rsidR="001B16B9" w:rsidRPr="002F47AA" w:rsidTr="00416FCD">
        <w:trPr>
          <w:jc w:val="center"/>
        </w:trPr>
        <w:tc>
          <w:tcPr>
            <w:tcW w:w="2043" w:type="pct"/>
            <w:shd w:val="clear" w:color="auto" w:fill="FFFFFF"/>
          </w:tcPr>
          <w:p w:rsidR="001B16B9" w:rsidRPr="00C93ADA" w:rsidRDefault="0055201A" w:rsidP="00A659BD">
            <w:pPr>
              <w:spacing w:before="100" w:after="10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D.6.</w:t>
            </w:r>
            <w:r w:rsidR="00A659BD">
              <w:rPr>
                <w:rFonts w:ascii="Arial" w:hAnsi="Arial" w:cs="Arial"/>
                <w:sz w:val="20"/>
              </w:rPr>
              <w:t xml:space="preserve"> </w:t>
            </w:r>
            <w:r w:rsidR="001B16B9" w:rsidRPr="00C93ADA">
              <w:rPr>
                <w:rFonts w:ascii="Arial" w:hAnsi="Arial" w:cs="Arial"/>
                <w:sz w:val="20"/>
              </w:rPr>
              <w:t>alimentation électrique de l’alarme, indépendante de l’alimentation du matériel</w:t>
            </w:r>
          </w:p>
        </w:tc>
        <w:tc>
          <w:tcPr>
            <w:tcW w:w="1192" w:type="pct"/>
            <w:shd w:val="clear" w:color="auto" w:fill="FFFFFF"/>
          </w:tcPr>
          <w:p w:rsidR="001B16B9" w:rsidRPr="00C93ADA" w:rsidRDefault="00C66D4D" w:rsidP="00D8031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93ADA">
              <w:rPr>
                <w:rFonts w:ascii="Arial" w:hAnsi="Arial"/>
                <w:bCs/>
                <w:color w:val="000000"/>
                <w:sz w:val="20"/>
              </w:rPr>
              <w:t xml:space="preserve">OUI  </w:t>
            </w:r>
            <w:r w:rsidRPr="00C93ADA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  <w:r>
              <w:rPr>
                <w:rFonts w:ascii="Arial" w:hAnsi="Arial"/>
                <w:bCs/>
                <w:color w:val="000000"/>
                <w:sz w:val="20"/>
              </w:rPr>
              <w:tab/>
              <w:t xml:space="preserve">   NON </w:t>
            </w:r>
            <w:r w:rsidRPr="00C93ADA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</w:p>
        </w:tc>
        <w:tc>
          <w:tcPr>
            <w:tcW w:w="1766" w:type="pct"/>
            <w:shd w:val="clear" w:color="auto" w:fill="FFFFFF"/>
          </w:tcPr>
          <w:p w:rsidR="001B16B9" w:rsidRPr="00C93ADA" w:rsidRDefault="001B16B9" w:rsidP="00D80312">
            <w:pPr>
              <w:spacing w:before="120" w:after="120"/>
              <w:rPr>
                <w:rFonts w:ascii="Arial" w:hAnsi="Arial"/>
                <w:bCs/>
                <w:color w:val="000000"/>
                <w:sz w:val="20"/>
              </w:rPr>
            </w:pPr>
          </w:p>
        </w:tc>
      </w:tr>
      <w:tr w:rsidR="001B16B9" w:rsidRPr="002F47AA" w:rsidTr="00416FCD">
        <w:trPr>
          <w:jc w:val="center"/>
        </w:trPr>
        <w:tc>
          <w:tcPr>
            <w:tcW w:w="2043" w:type="pct"/>
            <w:shd w:val="clear" w:color="auto" w:fill="FFFFFF"/>
          </w:tcPr>
          <w:p w:rsidR="001B16B9" w:rsidRPr="00C93ADA" w:rsidRDefault="0055201A" w:rsidP="00A659BD">
            <w:pPr>
              <w:spacing w:before="100" w:after="10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D.7.</w:t>
            </w:r>
            <w:r w:rsidR="00A659BD">
              <w:rPr>
                <w:rFonts w:ascii="Arial" w:hAnsi="Arial" w:cs="Arial"/>
                <w:sz w:val="20"/>
              </w:rPr>
              <w:t xml:space="preserve"> </w:t>
            </w:r>
            <w:r w:rsidR="001B16B9" w:rsidRPr="00C93ADA">
              <w:rPr>
                <w:rFonts w:ascii="Arial" w:hAnsi="Arial" w:cs="Arial"/>
                <w:sz w:val="20"/>
              </w:rPr>
              <w:t xml:space="preserve">zone ou matériel spécifique pour PSL autologues </w:t>
            </w:r>
          </w:p>
        </w:tc>
        <w:tc>
          <w:tcPr>
            <w:tcW w:w="1192" w:type="pct"/>
            <w:shd w:val="clear" w:color="auto" w:fill="FFFFFF"/>
          </w:tcPr>
          <w:p w:rsidR="001B16B9" w:rsidRPr="00C93ADA" w:rsidRDefault="00C66D4D" w:rsidP="00D8031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93ADA">
              <w:rPr>
                <w:rFonts w:ascii="Arial" w:hAnsi="Arial"/>
                <w:bCs/>
                <w:color w:val="000000"/>
                <w:sz w:val="20"/>
              </w:rPr>
              <w:t xml:space="preserve">OUI  </w:t>
            </w:r>
            <w:r w:rsidRPr="00C93ADA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  <w:r>
              <w:rPr>
                <w:rFonts w:ascii="Arial" w:hAnsi="Arial"/>
                <w:bCs/>
                <w:color w:val="000000"/>
                <w:sz w:val="20"/>
              </w:rPr>
              <w:tab/>
              <w:t xml:space="preserve">   NON </w:t>
            </w:r>
            <w:r w:rsidRPr="00C93ADA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</w:p>
        </w:tc>
        <w:tc>
          <w:tcPr>
            <w:tcW w:w="1766" w:type="pct"/>
            <w:shd w:val="clear" w:color="auto" w:fill="FFFFFF"/>
          </w:tcPr>
          <w:p w:rsidR="001B16B9" w:rsidRPr="00C93ADA" w:rsidRDefault="001B16B9" w:rsidP="00D80312">
            <w:pPr>
              <w:spacing w:before="120" w:after="120"/>
              <w:rPr>
                <w:rFonts w:ascii="Arial" w:hAnsi="Arial"/>
                <w:bCs/>
                <w:color w:val="000000"/>
                <w:sz w:val="20"/>
              </w:rPr>
            </w:pPr>
          </w:p>
        </w:tc>
      </w:tr>
      <w:tr w:rsidR="00224DAB" w:rsidRPr="002F47AA" w:rsidTr="00416FCD">
        <w:trPr>
          <w:trHeight w:val="868"/>
          <w:jc w:val="center"/>
        </w:trPr>
        <w:tc>
          <w:tcPr>
            <w:tcW w:w="2043" w:type="pct"/>
            <w:shd w:val="clear" w:color="auto" w:fill="FFFFFF"/>
          </w:tcPr>
          <w:p w:rsidR="00224DAB" w:rsidRPr="00C93ADA" w:rsidRDefault="0055201A" w:rsidP="00A659BD">
            <w:pPr>
              <w:spacing w:before="100" w:after="10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D.8.</w:t>
            </w:r>
            <w:r w:rsidR="00A659BD">
              <w:rPr>
                <w:rFonts w:ascii="Arial" w:hAnsi="Arial" w:cs="Arial"/>
                <w:sz w:val="20"/>
              </w:rPr>
              <w:t xml:space="preserve"> </w:t>
            </w:r>
            <w:r w:rsidR="00224DAB" w:rsidRPr="00C93ADA">
              <w:rPr>
                <w:rFonts w:ascii="Arial" w:hAnsi="Arial" w:cs="Arial"/>
                <w:sz w:val="20"/>
              </w:rPr>
              <w:t>zone spécifique pour quarantaine</w:t>
            </w:r>
          </w:p>
        </w:tc>
        <w:tc>
          <w:tcPr>
            <w:tcW w:w="1192" w:type="pct"/>
            <w:shd w:val="clear" w:color="auto" w:fill="FFFFFF"/>
          </w:tcPr>
          <w:p w:rsidR="00C66D4D" w:rsidRPr="00C93ADA" w:rsidRDefault="00C66D4D" w:rsidP="00D8031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93ADA">
              <w:rPr>
                <w:rFonts w:ascii="Arial" w:hAnsi="Arial"/>
                <w:bCs/>
                <w:color w:val="000000"/>
                <w:sz w:val="20"/>
              </w:rPr>
              <w:t xml:space="preserve">OUI  </w:t>
            </w:r>
            <w:r w:rsidRPr="00C93ADA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  <w:r>
              <w:rPr>
                <w:rFonts w:ascii="Arial" w:hAnsi="Arial"/>
                <w:bCs/>
                <w:color w:val="000000"/>
                <w:sz w:val="20"/>
              </w:rPr>
              <w:tab/>
              <w:t xml:space="preserve">   NON </w:t>
            </w:r>
            <w:r w:rsidRPr="00C93ADA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</w:p>
        </w:tc>
        <w:tc>
          <w:tcPr>
            <w:tcW w:w="1766" w:type="pct"/>
            <w:shd w:val="clear" w:color="auto" w:fill="FFFFFF"/>
          </w:tcPr>
          <w:p w:rsidR="00224DAB" w:rsidRPr="00C93ADA" w:rsidRDefault="00224DAB" w:rsidP="00D80312">
            <w:pPr>
              <w:spacing w:before="120" w:after="120"/>
              <w:rPr>
                <w:rFonts w:ascii="Arial" w:hAnsi="Arial"/>
                <w:bCs/>
                <w:color w:val="000000"/>
                <w:sz w:val="20"/>
              </w:rPr>
            </w:pPr>
          </w:p>
        </w:tc>
      </w:tr>
      <w:tr w:rsidR="001B16B9" w:rsidRPr="002F47AA" w:rsidTr="00416FCD">
        <w:trPr>
          <w:jc w:val="center"/>
        </w:trPr>
        <w:tc>
          <w:tcPr>
            <w:tcW w:w="2043" w:type="pct"/>
            <w:shd w:val="clear" w:color="auto" w:fill="FFFFFF"/>
          </w:tcPr>
          <w:p w:rsidR="001B16B9" w:rsidRPr="00C93ADA" w:rsidRDefault="0055201A" w:rsidP="00A659BD">
            <w:pPr>
              <w:spacing w:before="100" w:after="10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D.9.</w:t>
            </w:r>
            <w:r w:rsidR="00A659BD">
              <w:rPr>
                <w:rFonts w:ascii="Arial" w:hAnsi="Arial" w:cs="Arial"/>
                <w:sz w:val="20"/>
              </w:rPr>
              <w:t xml:space="preserve"> </w:t>
            </w:r>
            <w:r w:rsidR="001B16B9" w:rsidRPr="00C93ADA">
              <w:rPr>
                <w:rFonts w:ascii="Arial" w:hAnsi="Arial" w:cs="Arial"/>
                <w:sz w:val="20"/>
              </w:rPr>
              <w:t xml:space="preserve">dossier de qualification </w:t>
            </w:r>
          </w:p>
        </w:tc>
        <w:tc>
          <w:tcPr>
            <w:tcW w:w="1192" w:type="pct"/>
            <w:shd w:val="clear" w:color="auto" w:fill="FFFFFF"/>
          </w:tcPr>
          <w:p w:rsidR="001B16B9" w:rsidRPr="00C93ADA" w:rsidRDefault="00C66D4D" w:rsidP="00D8031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93ADA">
              <w:rPr>
                <w:rFonts w:ascii="Arial" w:hAnsi="Arial"/>
                <w:bCs/>
                <w:color w:val="000000"/>
                <w:sz w:val="20"/>
              </w:rPr>
              <w:t xml:space="preserve">OUI  </w:t>
            </w:r>
            <w:r w:rsidRPr="00C93ADA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  <w:r>
              <w:rPr>
                <w:rFonts w:ascii="Arial" w:hAnsi="Arial"/>
                <w:bCs/>
                <w:color w:val="000000"/>
                <w:sz w:val="20"/>
              </w:rPr>
              <w:tab/>
              <w:t xml:space="preserve">   NON </w:t>
            </w:r>
            <w:r w:rsidRPr="00C93ADA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</w:p>
        </w:tc>
        <w:tc>
          <w:tcPr>
            <w:tcW w:w="1766" w:type="pct"/>
            <w:shd w:val="clear" w:color="auto" w:fill="FFFFFF"/>
          </w:tcPr>
          <w:p w:rsidR="001B16B9" w:rsidRPr="00C93ADA" w:rsidRDefault="008F741E" w:rsidP="00D80312">
            <w:pPr>
              <w:spacing w:before="120" w:after="120"/>
              <w:rPr>
                <w:rFonts w:ascii="Arial" w:hAnsi="Arial"/>
                <w:bCs/>
                <w:color w:val="000000"/>
                <w:sz w:val="20"/>
              </w:rPr>
            </w:pPr>
            <w:r w:rsidRPr="00C93ADA">
              <w:rPr>
                <w:rFonts w:ascii="Arial" w:hAnsi="Arial"/>
                <w:bCs/>
                <w:color w:val="000000"/>
                <w:sz w:val="20"/>
              </w:rPr>
              <w:t>Date :</w:t>
            </w:r>
          </w:p>
        </w:tc>
      </w:tr>
      <w:tr w:rsidR="001B16B9" w:rsidRPr="002F47AA" w:rsidTr="00416FCD">
        <w:trPr>
          <w:jc w:val="center"/>
        </w:trPr>
        <w:tc>
          <w:tcPr>
            <w:tcW w:w="2043" w:type="pct"/>
            <w:shd w:val="clear" w:color="auto" w:fill="FFFFFF"/>
          </w:tcPr>
          <w:p w:rsidR="001B16B9" w:rsidRPr="00C93ADA" w:rsidRDefault="0055201A" w:rsidP="00A659BD">
            <w:pPr>
              <w:spacing w:before="100" w:after="10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3. D.10.</w:t>
            </w:r>
            <w:r w:rsidR="00A659BD">
              <w:rPr>
                <w:rFonts w:ascii="Arial" w:hAnsi="Arial"/>
                <w:sz w:val="20"/>
              </w:rPr>
              <w:t xml:space="preserve"> </w:t>
            </w:r>
            <w:r w:rsidR="001B16B9" w:rsidRPr="00C93ADA">
              <w:rPr>
                <w:rFonts w:ascii="Arial" w:hAnsi="Arial"/>
                <w:sz w:val="20"/>
              </w:rPr>
              <w:t>contrat de maintenance</w:t>
            </w:r>
          </w:p>
        </w:tc>
        <w:tc>
          <w:tcPr>
            <w:tcW w:w="1192" w:type="pct"/>
            <w:shd w:val="clear" w:color="auto" w:fill="FFFFFF"/>
          </w:tcPr>
          <w:p w:rsidR="001B16B9" w:rsidRPr="00C93ADA" w:rsidRDefault="00C66D4D" w:rsidP="00D8031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93ADA">
              <w:rPr>
                <w:rFonts w:ascii="Arial" w:hAnsi="Arial"/>
                <w:bCs/>
                <w:color w:val="000000"/>
                <w:sz w:val="20"/>
              </w:rPr>
              <w:t xml:space="preserve">OUI  </w:t>
            </w:r>
            <w:r w:rsidRPr="00C93ADA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  <w:r>
              <w:rPr>
                <w:rFonts w:ascii="Arial" w:hAnsi="Arial"/>
                <w:bCs/>
                <w:color w:val="000000"/>
                <w:sz w:val="20"/>
              </w:rPr>
              <w:tab/>
              <w:t xml:space="preserve">   NON </w:t>
            </w:r>
            <w:r w:rsidRPr="00C93ADA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</w:p>
        </w:tc>
        <w:tc>
          <w:tcPr>
            <w:tcW w:w="1766" w:type="pct"/>
            <w:shd w:val="clear" w:color="auto" w:fill="FFFFFF"/>
          </w:tcPr>
          <w:p w:rsidR="001B16B9" w:rsidRPr="00C93ADA" w:rsidRDefault="008F741E" w:rsidP="00D80312">
            <w:pPr>
              <w:spacing w:before="120" w:after="120"/>
              <w:rPr>
                <w:rFonts w:ascii="Arial" w:hAnsi="Arial"/>
                <w:bCs/>
                <w:color w:val="000000"/>
                <w:sz w:val="20"/>
              </w:rPr>
            </w:pPr>
            <w:r w:rsidRPr="00C93ADA">
              <w:rPr>
                <w:rFonts w:ascii="Arial" w:hAnsi="Arial"/>
                <w:bCs/>
                <w:color w:val="000000"/>
                <w:sz w:val="20"/>
              </w:rPr>
              <w:t>Date :</w:t>
            </w:r>
          </w:p>
        </w:tc>
      </w:tr>
      <w:tr w:rsidR="001B16B9" w:rsidRPr="002F47AA" w:rsidTr="00416FCD">
        <w:trPr>
          <w:jc w:val="center"/>
        </w:trPr>
        <w:tc>
          <w:tcPr>
            <w:tcW w:w="2043" w:type="pct"/>
            <w:shd w:val="clear" w:color="auto" w:fill="FFFFFF"/>
          </w:tcPr>
          <w:p w:rsidR="001B16B9" w:rsidRPr="00C93ADA" w:rsidRDefault="0055201A" w:rsidP="00A659BD">
            <w:pPr>
              <w:pStyle w:val="Corpsdetexte21"/>
              <w:ind w:left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D.11.</w:t>
            </w:r>
            <w:r w:rsidR="00A659BD">
              <w:rPr>
                <w:rFonts w:ascii="Arial" w:hAnsi="Arial" w:cs="Arial"/>
                <w:sz w:val="20"/>
              </w:rPr>
              <w:t xml:space="preserve"> </w:t>
            </w:r>
            <w:r w:rsidR="001B16B9" w:rsidRPr="00C93ADA">
              <w:rPr>
                <w:rFonts w:ascii="Arial" w:hAnsi="Arial" w:cs="Arial"/>
                <w:sz w:val="20"/>
              </w:rPr>
              <w:t>carnet de vie </w:t>
            </w:r>
          </w:p>
        </w:tc>
        <w:tc>
          <w:tcPr>
            <w:tcW w:w="1192" w:type="pct"/>
            <w:shd w:val="clear" w:color="auto" w:fill="FFFFFF"/>
          </w:tcPr>
          <w:p w:rsidR="001B16B9" w:rsidRPr="00C93ADA" w:rsidRDefault="00C66D4D" w:rsidP="00D8031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93ADA">
              <w:rPr>
                <w:rFonts w:ascii="Arial" w:hAnsi="Arial"/>
                <w:bCs/>
                <w:color w:val="000000"/>
                <w:sz w:val="20"/>
              </w:rPr>
              <w:t xml:space="preserve">OUI  </w:t>
            </w:r>
            <w:r w:rsidRPr="00C93ADA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  <w:r>
              <w:rPr>
                <w:rFonts w:ascii="Arial" w:hAnsi="Arial"/>
                <w:bCs/>
                <w:color w:val="000000"/>
                <w:sz w:val="20"/>
              </w:rPr>
              <w:tab/>
              <w:t xml:space="preserve">   NON </w:t>
            </w:r>
            <w:r w:rsidRPr="00C93ADA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</w:p>
        </w:tc>
        <w:tc>
          <w:tcPr>
            <w:tcW w:w="1766" w:type="pct"/>
            <w:shd w:val="clear" w:color="auto" w:fill="FFFFFF"/>
          </w:tcPr>
          <w:p w:rsidR="001B16B9" w:rsidRPr="00C93ADA" w:rsidRDefault="001B16B9" w:rsidP="00D80312">
            <w:pPr>
              <w:spacing w:before="120" w:after="120"/>
              <w:rPr>
                <w:rFonts w:ascii="Arial" w:hAnsi="Arial"/>
                <w:bCs/>
                <w:color w:val="000000"/>
                <w:sz w:val="20"/>
              </w:rPr>
            </w:pPr>
          </w:p>
        </w:tc>
      </w:tr>
      <w:tr w:rsidR="001B16B9" w:rsidRPr="002F47AA" w:rsidTr="00416FCD">
        <w:trPr>
          <w:jc w:val="center"/>
        </w:trPr>
        <w:tc>
          <w:tcPr>
            <w:tcW w:w="2043" w:type="pct"/>
            <w:shd w:val="clear" w:color="auto" w:fill="FFFFFF"/>
          </w:tcPr>
          <w:p w:rsidR="001B16B9" w:rsidRPr="00C93ADA" w:rsidRDefault="0055201A" w:rsidP="00A659BD">
            <w:pPr>
              <w:pStyle w:val="Corpsdetexte21"/>
              <w:ind w:left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D.12. </w:t>
            </w:r>
            <w:r w:rsidR="001B16B9" w:rsidRPr="00C93ADA">
              <w:rPr>
                <w:rFonts w:ascii="Arial" w:hAnsi="Arial" w:cs="Arial"/>
                <w:sz w:val="20"/>
              </w:rPr>
              <w:t>procédure d’hygiène</w:t>
            </w:r>
          </w:p>
        </w:tc>
        <w:tc>
          <w:tcPr>
            <w:tcW w:w="1192" w:type="pct"/>
            <w:shd w:val="clear" w:color="auto" w:fill="FFFFFF"/>
          </w:tcPr>
          <w:p w:rsidR="001B16B9" w:rsidRPr="00C93ADA" w:rsidRDefault="00C66D4D" w:rsidP="00D8031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93ADA">
              <w:rPr>
                <w:rFonts w:ascii="Arial" w:hAnsi="Arial"/>
                <w:bCs/>
                <w:color w:val="000000"/>
                <w:sz w:val="20"/>
              </w:rPr>
              <w:t xml:space="preserve">OUI  </w:t>
            </w:r>
            <w:r w:rsidRPr="00C93ADA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  <w:r>
              <w:rPr>
                <w:rFonts w:ascii="Arial" w:hAnsi="Arial"/>
                <w:bCs/>
                <w:color w:val="000000"/>
                <w:sz w:val="20"/>
              </w:rPr>
              <w:tab/>
              <w:t xml:space="preserve">   NON </w:t>
            </w:r>
            <w:r w:rsidRPr="00C93ADA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</w:p>
        </w:tc>
        <w:tc>
          <w:tcPr>
            <w:tcW w:w="1766" w:type="pct"/>
            <w:shd w:val="clear" w:color="auto" w:fill="FFFFFF"/>
          </w:tcPr>
          <w:p w:rsidR="001B16B9" w:rsidRPr="00C93ADA" w:rsidRDefault="001B16B9" w:rsidP="00D80312">
            <w:pPr>
              <w:spacing w:before="120" w:after="120"/>
              <w:rPr>
                <w:rFonts w:ascii="Arial" w:hAnsi="Arial"/>
                <w:bCs/>
                <w:color w:val="000000"/>
                <w:sz w:val="20"/>
              </w:rPr>
            </w:pPr>
          </w:p>
        </w:tc>
      </w:tr>
    </w:tbl>
    <w:p w:rsidR="00D80312" w:rsidRPr="002F47AA" w:rsidRDefault="00D80312" w:rsidP="00D80312">
      <w:pPr>
        <w:rPr>
          <w:sz w:val="16"/>
          <w:szCs w:val="16"/>
        </w:rPr>
      </w:pPr>
    </w:p>
    <w:p w:rsidR="00D80312" w:rsidRPr="002F47AA" w:rsidRDefault="00D80312" w:rsidP="00D80312">
      <w:pPr>
        <w:rPr>
          <w:sz w:val="16"/>
          <w:szCs w:val="16"/>
        </w:rPr>
      </w:pPr>
    </w:p>
    <w:p w:rsidR="00C93ADA" w:rsidRPr="002F47AA" w:rsidRDefault="00C93ADA" w:rsidP="00D80312">
      <w:pPr>
        <w:rPr>
          <w:sz w:val="16"/>
          <w:szCs w:val="16"/>
        </w:rPr>
      </w:pPr>
    </w:p>
    <w:p w:rsidR="00D80312" w:rsidRPr="002F47AA" w:rsidRDefault="00D80312" w:rsidP="00D80312">
      <w:pPr>
        <w:rPr>
          <w:sz w:val="16"/>
          <w:szCs w:val="16"/>
        </w:rPr>
      </w:pPr>
    </w:p>
    <w:tbl>
      <w:tblPr>
        <w:tblW w:w="3938" w:type="pct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FFFFF"/>
        <w:tblLook w:val="0000" w:firstRow="0" w:lastRow="0" w:firstColumn="0" w:lastColumn="0" w:noHBand="0" w:noVBand="0"/>
      </w:tblPr>
      <w:tblGrid>
        <w:gridCol w:w="2919"/>
        <w:gridCol w:w="2887"/>
        <w:gridCol w:w="2401"/>
      </w:tblGrid>
      <w:tr w:rsidR="001B16B9" w:rsidRPr="002F47AA" w:rsidTr="00765C33">
        <w:trPr>
          <w:jc w:val="center"/>
        </w:trPr>
        <w:tc>
          <w:tcPr>
            <w:tcW w:w="1778" w:type="pct"/>
            <w:shd w:val="clear" w:color="auto" w:fill="E6E6E6"/>
          </w:tcPr>
          <w:p w:rsidR="001B16B9" w:rsidRPr="00A659BD" w:rsidRDefault="00A659BD" w:rsidP="00D8031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659BD">
              <w:rPr>
                <w:rFonts w:ascii="Arial" w:hAnsi="Arial" w:cs="Arial"/>
                <w:b/>
                <w:sz w:val="20"/>
              </w:rPr>
              <w:t xml:space="preserve">E. </w:t>
            </w:r>
            <w:r w:rsidR="001B16B9" w:rsidRPr="00A659BD">
              <w:rPr>
                <w:rFonts w:ascii="Arial" w:hAnsi="Arial" w:cs="Arial"/>
                <w:b/>
                <w:sz w:val="20"/>
              </w:rPr>
              <w:t>Décongélateur de plasma</w:t>
            </w:r>
          </w:p>
        </w:tc>
        <w:tc>
          <w:tcPr>
            <w:tcW w:w="1758" w:type="pct"/>
            <w:shd w:val="clear" w:color="auto" w:fill="FFFFFF"/>
          </w:tcPr>
          <w:p w:rsidR="001B16B9" w:rsidRPr="00A659BD" w:rsidRDefault="006A2CA0" w:rsidP="00D80312">
            <w:pPr>
              <w:spacing w:before="100" w:after="100"/>
              <w:jc w:val="center"/>
              <w:rPr>
                <w:rFonts w:ascii="Arial" w:hAnsi="Arial" w:cs="Arial"/>
                <w:b/>
                <w:color w:val="548DD4"/>
                <w:sz w:val="20"/>
              </w:rPr>
            </w:pPr>
            <w:r w:rsidRPr="00A659BD">
              <w:rPr>
                <w:rFonts w:ascii="Arial" w:hAnsi="Arial" w:cs="Arial"/>
                <w:b/>
                <w:color w:val="548DD4"/>
                <w:sz w:val="20"/>
              </w:rPr>
              <w:t>constat</w:t>
            </w:r>
          </w:p>
        </w:tc>
        <w:tc>
          <w:tcPr>
            <w:tcW w:w="1463" w:type="pct"/>
            <w:shd w:val="clear" w:color="auto" w:fill="FFFFFF"/>
          </w:tcPr>
          <w:p w:rsidR="001B16B9" w:rsidRPr="00A659BD" w:rsidRDefault="001B16B9" w:rsidP="00D8031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A659BD">
              <w:rPr>
                <w:rFonts w:ascii="Arial" w:hAnsi="Arial" w:cs="Arial"/>
                <w:sz w:val="20"/>
              </w:rPr>
              <w:t>Remarques</w:t>
            </w:r>
          </w:p>
        </w:tc>
      </w:tr>
      <w:tr w:rsidR="001B16B9" w:rsidRPr="002F47AA" w:rsidTr="00765C33">
        <w:trPr>
          <w:jc w:val="center"/>
        </w:trPr>
        <w:tc>
          <w:tcPr>
            <w:tcW w:w="1778" w:type="pct"/>
            <w:shd w:val="clear" w:color="auto" w:fill="FFFFFF"/>
          </w:tcPr>
          <w:p w:rsidR="001B16B9" w:rsidRPr="00A659BD" w:rsidRDefault="0055201A" w:rsidP="0055201A">
            <w:pPr>
              <w:spacing w:before="100" w:after="10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E.1.</w:t>
            </w:r>
            <w:r w:rsidR="00A659BD">
              <w:rPr>
                <w:rFonts w:ascii="Arial" w:hAnsi="Arial" w:cs="Arial"/>
                <w:sz w:val="20"/>
              </w:rPr>
              <w:t xml:space="preserve"> </w:t>
            </w:r>
            <w:r w:rsidR="001B16B9" w:rsidRPr="00A659BD">
              <w:rPr>
                <w:rFonts w:ascii="Arial" w:hAnsi="Arial" w:cs="Arial"/>
                <w:sz w:val="20"/>
              </w:rPr>
              <w:t>Dénomination du matériel</w:t>
            </w:r>
          </w:p>
        </w:tc>
        <w:tc>
          <w:tcPr>
            <w:tcW w:w="1758" w:type="pct"/>
            <w:shd w:val="clear" w:color="auto" w:fill="FFFFFF"/>
          </w:tcPr>
          <w:p w:rsidR="001B16B9" w:rsidRPr="00A659BD" w:rsidRDefault="001B16B9" w:rsidP="00D8031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63" w:type="pct"/>
            <w:shd w:val="clear" w:color="auto" w:fill="FFFFFF"/>
          </w:tcPr>
          <w:p w:rsidR="001B16B9" w:rsidRPr="00A659BD" w:rsidRDefault="001B16B9" w:rsidP="00D8031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B16B9" w:rsidRPr="002F47AA" w:rsidTr="00765C33">
        <w:trPr>
          <w:jc w:val="center"/>
        </w:trPr>
        <w:tc>
          <w:tcPr>
            <w:tcW w:w="1778" w:type="pct"/>
            <w:shd w:val="clear" w:color="auto" w:fill="FFFFFF"/>
          </w:tcPr>
          <w:p w:rsidR="001B16B9" w:rsidRPr="00A659BD" w:rsidRDefault="0055201A" w:rsidP="00A659BD">
            <w:pPr>
              <w:spacing w:before="100" w:after="10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E.2.</w:t>
            </w:r>
            <w:r w:rsidR="00A659BD">
              <w:rPr>
                <w:rFonts w:ascii="Arial" w:hAnsi="Arial" w:cs="Arial"/>
                <w:sz w:val="20"/>
              </w:rPr>
              <w:t xml:space="preserve"> </w:t>
            </w:r>
            <w:r w:rsidR="001B16B9" w:rsidRPr="00A659BD">
              <w:rPr>
                <w:rFonts w:ascii="Arial" w:hAnsi="Arial" w:cs="Arial"/>
                <w:sz w:val="20"/>
              </w:rPr>
              <w:t xml:space="preserve">capacité à atteindre et maintenir </w:t>
            </w:r>
            <w:r w:rsidR="001B24DB" w:rsidRPr="00A659BD">
              <w:rPr>
                <w:rFonts w:ascii="Arial" w:hAnsi="Arial" w:cs="Arial"/>
                <w:sz w:val="20"/>
              </w:rPr>
              <w:t>+</w:t>
            </w:r>
            <w:smartTag w:uri="urn:schemas-microsoft-com:office:smarttags" w:element="metricconverter">
              <w:smartTagPr>
                <w:attr w:name="ProductID" w:val="37ﾰC"/>
              </w:smartTagPr>
              <w:smartTag w:uri="urn:schemas-microsoft-com:office:cs:smarttags" w:element="NumConv6p0">
                <w:smartTagPr>
                  <w:attr w:name="sch" w:val="1"/>
                  <w:attr w:name="val" w:val="37"/>
                </w:smartTagPr>
                <w:r w:rsidR="001B16B9" w:rsidRPr="00A659BD">
                  <w:rPr>
                    <w:rFonts w:ascii="Arial" w:hAnsi="Arial" w:cs="Arial"/>
                    <w:sz w:val="20"/>
                  </w:rPr>
                  <w:t>37</w:t>
                </w:r>
              </w:smartTag>
              <w:r w:rsidR="001B16B9" w:rsidRPr="00A659BD">
                <w:rPr>
                  <w:rFonts w:ascii="Arial" w:hAnsi="Arial" w:cs="Arial"/>
                  <w:sz w:val="20"/>
                </w:rPr>
                <w:t>°C</w:t>
              </w:r>
            </w:smartTag>
            <w:r w:rsidR="001B16B9" w:rsidRPr="00A659B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58" w:type="pct"/>
            <w:shd w:val="clear" w:color="auto" w:fill="FFFFFF"/>
          </w:tcPr>
          <w:p w:rsidR="001B16B9" w:rsidRPr="00A659BD" w:rsidRDefault="001B16B9" w:rsidP="00D8031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59BD">
              <w:rPr>
                <w:rFonts w:ascii="Arial" w:hAnsi="Arial"/>
                <w:bCs/>
                <w:color w:val="000000"/>
                <w:sz w:val="20"/>
              </w:rPr>
              <w:t xml:space="preserve">OUI  </w:t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  <w:r w:rsidR="006A2CA0" w:rsidRPr="00A659BD">
              <w:rPr>
                <w:rFonts w:ascii="Arial" w:hAnsi="Arial"/>
                <w:bCs/>
                <w:color w:val="000000"/>
                <w:sz w:val="20"/>
              </w:rPr>
              <w:t xml:space="preserve">    </w:t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t xml:space="preserve">NON  </w:t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</w:p>
        </w:tc>
        <w:tc>
          <w:tcPr>
            <w:tcW w:w="1463" w:type="pct"/>
            <w:shd w:val="clear" w:color="auto" w:fill="FFFFFF"/>
          </w:tcPr>
          <w:p w:rsidR="001B16B9" w:rsidRPr="00A659BD" w:rsidRDefault="001B16B9" w:rsidP="00D8031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B16B9" w:rsidRPr="002F47AA" w:rsidTr="00765C33">
        <w:trPr>
          <w:trHeight w:val="794"/>
          <w:jc w:val="center"/>
        </w:trPr>
        <w:tc>
          <w:tcPr>
            <w:tcW w:w="1778" w:type="pct"/>
            <w:shd w:val="clear" w:color="auto" w:fill="FFFFFF"/>
          </w:tcPr>
          <w:p w:rsidR="001B16B9" w:rsidRPr="00A659BD" w:rsidRDefault="0055201A" w:rsidP="00A659BD">
            <w:pPr>
              <w:spacing w:before="100" w:after="10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E.3.</w:t>
            </w:r>
            <w:r w:rsidR="00A659BD">
              <w:rPr>
                <w:rFonts w:ascii="Arial" w:hAnsi="Arial" w:cs="Arial"/>
                <w:sz w:val="20"/>
              </w:rPr>
              <w:t xml:space="preserve"> </w:t>
            </w:r>
            <w:r w:rsidR="001B16B9" w:rsidRPr="00A659BD">
              <w:rPr>
                <w:rFonts w:ascii="Arial" w:hAnsi="Arial" w:cs="Arial"/>
                <w:sz w:val="20"/>
              </w:rPr>
              <w:t>capacité de décongeler un PFC en moins de trente minutes</w:t>
            </w:r>
          </w:p>
        </w:tc>
        <w:tc>
          <w:tcPr>
            <w:tcW w:w="1758" w:type="pct"/>
            <w:shd w:val="clear" w:color="auto" w:fill="FFFFFF"/>
          </w:tcPr>
          <w:p w:rsidR="006A2CA0" w:rsidRPr="00A659BD" w:rsidRDefault="006A2CA0" w:rsidP="006A2CA0">
            <w:pPr>
              <w:spacing w:before="120" w:after="120"/>
              <w:rPr>
                <w:rFonts w:ascii="Arial" w:hAnsi="Arial"/>
                <w:bCs/>
                <w:color w:val="000000"/>
                <w:sz w:val="20"/>
              </w:rPr>
            </w:pPr>
          </w:p>
          <w:p w:rsidR="001B16B9" w:rsidRPr="00A659BD" w:rsidRDefault="006A2CA0" w:rsidP="006A2CA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59BD">
              <w:rPr>
                <w:rFonts w:ascii="Arial" w:hAnsi="Arial"/>
                <w:bCs/>
                <w:color w:val="000000"/>
                <w:sz w:val="20"/>
              </w:rPr>
              <w:t xml:space="preserve">OUI  </w:t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t xml:space="preserve">    NON  </w:t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</w:p>
        </w:tc>
        <w:tc>
          <w:tcPr>
            <w:tcW w:w="1463" w:type="pct"/>
            <w:shd w:val="clear" w:color="auto" w:fill="FFFFFF"/>
          </w:tcPr>
          <w:p w:rsidR="001B16B9" w:rsidRPr="00A659BD" w:rsidRDefault="001B16B9" w:rsidP="00D8031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B16B9" w:rsidRPr="002F47AA" w:rsidTr="00765C33">
        <w:trPr>
          <w:jc w:val="center"/>
        </w:trPr>
        <w:tc>
          <w:tcPr>
            <w:tcW w:w="1778" w:type="pct"/>
            <w:shd w:val="clear" w:color="auto" w:fill="FFFFFF"/>
          </w:tcPr>
          <w:p w:rsidR="001B16B9" w:rsidRPr="00A659BD" w:rsidRDefault="0055201A" w:rsidP="0055201A">
            <w:pPr>
              <w:spacing w:before="100" w:after="10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E.4.</w:t>
            </w:r>
            <w:r w:rsidR="00A659BD">
              <w:rPr>
                <w:rFonts w:ascii="Arial" w:hAnsi="Arial" w:cs="Arial"/>
                <w:sz w:val="20"/>
              </w:rPr>
              <w:t xml:space="preserve"> </w:t>
            </w:r>
            <w:r w:rsidR="001B16B9" w:rsidRPr="00A659BD">
              <w:rPr>
                <w:rFonts w:ascii="Arial" w:hAnsi="Arial" w:cs="Arial"/>
                <w:sz w:val="20"/>
              </w:rPr>
              <w:t xml:space="preserve">dossier de qualification </w:t>
            </w:r>
          </w:p>
        </w:tc>
        <w:tc>
          <w:tcPr>
            <w:tcW w:w="1758" w:type="pct"/>
            <w:shd w:val="clear" w:color="auto" w:fill="FFFFFF"/>
          </w:tcPr>
          <w:p w:rsidR="001B16B9" w:rsidRPr="00A659BD" w:rsidRDefault="006A2CA0" w:rsidP="006A2CA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59BD">
              <w:rPr>
                <w:rFonts w:ascii="Arial" w:hAnsi="Arial"/>
                <w:bCs/>
                <w:color w:val="000000"/>
                <w:sz w:val="20"/>
              </w:rPr>
              <w:t xml:space="preserve">OUI  </w:t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t xml:space="preserve"> NON  </w:t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</w:p>
        </w:tc>
        <w:tc>
          <w:tcPr>
            <w:tcW w:w="1463" w:type="pct"/>
            <w:shd w:val="clear" w:color="auto" w:fill="FFFFFF"/>
          </w:tcPr>
          <w:p w:rsidR="001B16B9" w:rsidRPr="00A659BD" w:rsidRDefault="003A2F0C" w:rsidP="00D8031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59BD">
              <w:rPr>
                <w:rFonts w:ascii="Arial" w:hAnsi="Arial" w:cs="Arial"/>
                <w:sz w:val="20"/>
              </w:rPr>
              <w:t xml:space="preserve">Date : </w:t>
            </w:r>
          </w:p>
        </w:tc>
      </w:tr>
      <w:tr w:rsidR="001B16B9" w:rsidRPr="002F47AA" w:rsidTr="00765C33">
        <w:trPr>
          <w:jc w:val="center"/>
        </w:trPr>
        <w:tc>
          <w:tcPr>
            <w:tcW w:w="1778" w:type="pct"/>
            <w:shd w:val="clear" w:color="auto" w:fill="FFFFFF"/>
          </w:tcPr>
          <w:p w:rsidR="001B16B9" w:rsidRPr="00A659BD" w:rsidRDefault="00A659BD" w:rsidP="0055201A">
            <w:pPr>
              <w:spacing w:before="100" w:after="10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 </w:t>
            </w:r>
            <w:r w:rsidR="0055201A">
              <w:rPr>
                <w:rFonts w:ascii="Arial" w:hAnsi="Arial" w:cs="Arial"/>
                <w:sz w:val="20"/>
              </w:rPr>
              <w:t xml:space="preserve">3. E.5. </w:t>
            </w:r>
            <w:r w:rsidR="001B16B9" w:rsidRPr="00A659BD">
              <w:rPr>
                <w:rFonts w:ascii="Arial" w:hAnsi="Arial" w:cs="Arial"/>
                <w:sz w:val="20"/>
              </w:rPr>
              <w:t>procédure écrite d’utilisation</w:t>
            </w:r>
          </w:p>
        </w:tc>
        <w:tc>
          <w:tcPr>
            <w:tcW w:w="1758" w:type="pct"/>
            <w:shd w:val="clear" w:color="auto" w:fill="FFFFFF"/>
          </w:tcPr>
          <w:p w:rsidR="001B16B9" w:rsidRPr="00A659BD" w:rsidRDefault="001B16B9" w:rsidP="00A0017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59BD">
              <w:rPr>
                <w:rFonts w:ascii="Arial" w:hAnsi="Arial"/>
                <w:bCs/>
                <w:color w:val="000000"/>
                <w:sz w:val="20"/>
              </w:rPr>
              <w:t xml:space="preserve">OUI  </w:t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  <w:r w:rsidR="00765C33" w:rsidRPr="00A659BD">
              <w:rPr>
                <w:rFonts w:ascii="Arial" w:hAnsi="Arial"/>
                <w:bCs/>
                <w:color w:val="000000"/>
                <w:sz w:val="20"/>
              </w:rPr>
              <w:tab/>
              <w:t xml:space="preserve">   </w:t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t xml:space="preserve">NON  </w:t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  <w:r w:rsidR="006A2CA0" w:rsidRPr="00A659BD">
              <w:rPr>
                <w:rFonts w:ascii="Arial" w:hAnsi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463" w:type="pct"/>
            <w:shd w:val="clear" w:color="auto" w:fill="FFFFFF"/>
          </w:tcPr>
          <w:p w:rsidR="001B16B9" w:rsidRPr="00A659BD" w:rsidRDefault="001B16B9" w:rsidP="00D8031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B16B9" w:rsidRPr="002F47AA" w:rsidTr="00765C33">
        <w:trPr>
          <w:jc w:val="center"/>
        </w:trPr>
        <w:tc>
          <w:tcPr>
            <w:tcW w:w="1778" w:type="pct"/>
            <w:shd w:val="clear" w:color="auto" w:fill="FFFFFF"/>
          </w:tcPr>
          <w:p w:rsidR="001B16B9" w:rsidRPr="00A659BD" w:rsidRDefault="0055201A" w:rsidP="00A659BD">
            <w:pPr>
              <w:spacing w:before="100" w:after="10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3. E.6.</w:t>
            </w:r>
            <w:r w:rsidR="00A659BD">
              <w:rPr>
                <w:rFonts w:ascii="Arial" w:hAnsi="Arial"/>
                <w:sz w:val="20"/>
              </w:rPr>
              <w:t xml:space="preserve"> </w:t>
            </w:r>
            <w:r w:rsidR="001B16B9" w:rsidRPr="00A659BD">
              <w:rPr>
                <w:rFonts w:ascii="Arial" w:hAnsi="Arial"/>
                <w:sz w:val="20"/>
              </w:rPr>
              <w:t>contrat de maintenance</w:t>
            </w:r>
          </w:p>
        </w:tc>
        <w:tc>
          <w:tcPr>
            <w:tcW w:w="1758" w:type="pct"/>
            <w:shd w:val="clear" w:color="auto" w:fill="FFFFFF"/>
          </w:tcPr>
          <w:p w:rsidR="001B16B9" w:rsidRPr="00A659BD" w:rsidRDefault="001B16B9" w:rsidP="00A0017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59BD">
              <w:rPr>
                <w:rFonts w:ascii="Arial" w:hAnsi="Arial"/>
                <w:bCs/>
                <w:color w:val="000000"/>
                <w:sz w:val="20"/>
              </w:rPr>
              <w:t xml:space="preserve">OUI  </w:t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  <w:r w:rsidR="00765C33" w:rsidRPr="00A659BD">
              <w:rPr>
                <w:rFonts w:ascii="Arial" w:hAnsi="Arial"/>
                <w:bCs/>
                <w:color w:val="000000"/>
                <w:sz w:val="20"/>
              </w:rPr>
              <w:tab/>
              <w:t xml:space="preserve">   </w:t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t xml:space="preserve">NON  </w:t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  <w:r w:rsidR="006A2CA0" w:rsidRPr="00A659BD">
              <w:rPr>
                <w:rFonts w:ascii="Arial" w:hAnsi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463" w:type="pct"/>
            <w:shd w:val="clear" w:color="auto" w:fill="FFFFFF"/>
          </w:tcPr>
          <w:p w:rsidR="001B16B9" w:rsidRPr="00A659BD" w:rsidRDefault="008F741E" w:rsidP="00D8031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59BD">
              <w:rPr>
                <w:rFonts w:ascii="Arial" w:hAnsi="Arial"/>
                <w:bCs/>
                <w:color w:val="000000"/>
                <w:sz w:val="20"/>
              </w:rPr>
              <w:t>Date :</w:t>
            </w:r>
          </w:p>
        </w:tc>
      </w:tr>
      <w:tr w:rsidR="001B16B9" w:rsidRPr="002F47AA" w:rsidTr="00765C33">
        <w:trPr>
          <w:jc w:val="center"/>
        </w:trPr>
        <w:tc>
          <w:tcPr>
            <w:tcW w:w="1778" w:type="pct"/>
            <w:shd w:val="clear" w:color="auto" w:fill="FFFFFF"/>
          </w:tcPr>
          <w:p w:rsidR="001B16B9" w:rsidRPr="00A659BD" w:rsidRDefault="0055201A" w:rsidP="00A659BD">
            <w:pPr>
              <w:spacing w:before="100" w:after="100"/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E.7.</w:t>
            </w:r>
            <w:r w:rsidR="00A659BD">
              <w:rPr>
                <w:rFonts w:ascii="Arial" w:hAnsi="Arial"/>
                <w:sz w:val="20"/>
              </w:rPr>
              <w:t xml:space="preserve"> </w:t>
            </w:r>
            <w:r w:rsidR="001B16B9" w:rsidRPr="00A659BD">
              <w:rPr>
                <w:rFonts w:ascii="Arial" w:hAnsi="Arial"/>
                <w:sz w:val="20"/>
              </w:rPr>
              <w:t>décongélateur  de secours</w:t>
            </w:r>
          </w:p>
        </w:tc>
        <w:tc>
          <w:tcPr>
            <w:tcW w:w="1758" w:type="pct"/>
            <w:shd w:val="clear" w:color="auto" w:fill="FFFFFF"/>
          </w:tcPr>
          <w:p w:rsidR="001B16B9" w:rsidRPr="00A659BD" w:rsidRDefault="001B16B9" w:rsidP="00D80312">
            <w:pPr>
              <w:spacing w:before="120" w:after="120"/>
              <w:rPr>
                <w:rFonts w:ascii="Arial" w:hAnsi="Arial"/>
                <w:bCs/>
                <w:sz w:val="20"/>
              </w:rPr>
            </w:pPr>
            <w:r w:rsidRPr="00A659BD">
              <w:rPr>
                <w:rFonts w:ascii="Arial" w:hAnsi="Arial"/>
                <w:bCs/>
                <w:sz w:val="20"/>
              </w:rPr>
              <w:t xml:space="preserve">OUI  </w:t>
            </w:r>
            <w:r w:rsidRPr="00A659BD">
              <w:rPr>
                <w:rFonts w:ascii="Arial" w:hAnsi="Arial"/>
                <w:bCs/>
                <w:sz w:val="20"/>
              </w:rPr>
              <w:sym w:font="Webdings" w:char="F031"/>
            </w:r>
            <w:r w:rsidR="00765C33" w:rsidRPr="00A659BD">
              <w:rPr>
                <w:rFonts w:ascii="Arial" w:hAnsi="Arial"/>
                <w:bCs/>
                <w:sz w:val="20"/>
              </w:rPr>
              <w:tab/>
              <w:t xml:space="preserve">   </w:t>
            </w:r>
            <w:r w:rsidRPr="00A659BD">
              <w:rPr>
                <w:rFonts w:ascii="Arial" w:hAnsi="Arial"/>
                <w:bCs/>
                <w:sz w:val="20"/>
              </w:rPr>
              <w:t xml:space="preserve">NON  </w:t>
            </w:r>
            <w:r w:rsidRPr="00A659BD">
              <w:rPr>
                <w:rFonts w:ascii="Arial" w:hAnsi="Arial"/>
                <w:bCs/>
                <w:sz w:val="20"/>
              </w:rPr>
              <w:sym w:font="Webdings" w:char="F031"/>
            </w:r>
          </w:p>
          <w:p w:rsidR="001B16B9" w:rsidRPr="00A659BD" w:rsidRDefault="001B24DB" w:rsidP="00D80312">
            <w:pPr>
              <w:spacing w:before="120" w:after="120"/>
              <w:rPr>
                <w:rFonts w:ascii="Arial" w:hAnsi="Arial"/>
                <w:bCs/>
                <w:sz w:val="20"/>
              </w:rPr>
            </w:pPr>
            <w:r w:rsidRPr="00A659BD">
              <w:rPr>
                <w:rFonts w:ascii="Arial" w:hAnsi="Arial"/>
                <w:bCs/>
                <w:sz w:val="20"/>
                <w:u w:val="single"/>
              </w:rPr>
              <w:t>S</w:t>
            </w:r>
            <w:r w:rsidR="001B16B9" w:rsidRPr="00A659BD">
              <w:rPr>
                <w:rFonts w:ascii="Arial" w:hAnsi="Arial"/>
                <w:bCs/>
                <w:sz w:val="20"/>
                <w:u w:val="single"/>
              </w:rPr>
              <w:t>i oui</w:t>
            </w:r>
            <w:r w:rsidR="001B16B9" w:rsidRPr="00A659BD">
              <w:rPr>
                <w:rFonts w:ascii="Arial" w:hAnsi="Arial"/>
                <w:bCs/>
                <w:sz w:val="20"/>
              </w:rPr>
              <w:t xml:space="preserve">, qualification  </w:t>
            </w:r>
          </w:p>
          <w:p w:rsidR="001B16B9" w:rsidRPr="00A659BD" w:rsidRDefault="001B16B9" w:rsidP="00D80312">
            <w:pPr>
              <w:spacing w:before="120" w:after="120"/>
              <w:rPr>
                <w:rFonts w:ascii="Arial" w:hAnsi="Arial"/>
                <w:bCs/>
                <w:sz w:val="20"/>
              </w:rPr>
            </w:pPr>
            <w:r w:rsidRPr="00A659BD">
              <w:rPr>
                <w:rFonts w:ascii="Arial" w:hAnsi="Arial"/>
                <w:bCs/>
                <w:sz w:val="20"/>
              </w:rPr>
              <w:t xml:space="preserve">OUI  </w:t>
            </w:r>
            <w:r w:rsidRPr="00A659BD">
              <w:rPr>
                <w:rFonts w:ascii="Arial" w:hAnsi="Arial"/>
                <w:bCs/>
                <w:sz w:val="20"/>
              </w:rPr>
              <w:sym w:font="Webdings" w:char="F031"/>
            </w:r>
            <w:r w:rsidR="00765C33" w:rsidRPr="00A659BD">
              <w:rPr>
                <w:rFonts w:ascii="Arial" w:hAnsi="Arial"/>
                <w:bCs/>
                <w:sz w:val="20"/>
              </w:rPr>
              <w:tab/>
              <w:t xml:space="preserve">   </w:t>
            </w:r>
            <w:r w:rsidRPr="00A659BD">
              <w:rPr>
                <w:rFonts w:ascii="Arial" w:hAnsi="Arial"/>
                <w:bCs/>
                <w:sz w:val="20"/>
              </w:rPr>
              <w:t xml:space="preserve">NON  </w:t>
            </w:r>
            <w:r w:rsidRPr="00A659BD">
              <w:rPr>
                <w:rFonts w:ascii="Arial" w:hAnsi="Arial"/>
                <w:bCs/>
                <w:sz w:val="20"/>
              </w:rPr>
              <w:sym w:font="Webdings" w:char="F031"/>
            </w:r>
          </w:p>
          <w:p w:rsidR="001B24DB" w:rsidRPr="00A659BD" w:rsidRDefault="001B24DB" w:rsidP="00D8031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59BD">
              <w:rPr>
                <w:rFonts w:ascii="Arial" w:hAnsi="Arial" w:cs="Arial"/>
                <w:sz w:val="20"/>
                <w:u w:val="single"/>
              </w:rPr>
              <w:t>Si non</w:t>
            </w:r>
            <w:r w:rsidR="00416FCD" w:rsidRPr="00A659BD">
              <w:rPr>
                <w:rFonts w:ascii="Arial" w:hAnsi="Arial" w:cs="Arial"/>
                <w:sz w:val="20"/>
              </w:rPr>
              <w:t>, existe-t-</w:t>
            </w:r>
            <w:r w:rsidRPr="00A659BD">
              <w:rPr>
                <w:rFonts w:ascii="Arial" w:hAnsi="Arial" w:cs="Arial"/>
                <w:sz w:val="20"/>
              </w:rPr>
              <w:t>il une procédure de conduite à tenir en cas de panne du congélateur</w:t>
            </w:r>
            <w:r w:rsidR="001200A5" w:rsidRPr="00A659BD">
              <w:rPr>
                <w:rFonts w:ascii="Arial" w:hAnsi="Arial" w:cs="Arial"/>
                <w:sz w:val="20"/>
              </w:rPr>
              <w:t> ?</w:t>
            </w:r>
          </w:p>
          <w:p w:rsidR="001B16B9" w:rsidRPr="00A659BD" w:rsidRDefault="001B24DB" w:rsidP="00D80312">
            <w:pPr>
              <w:spacing w:before="120" w:after="120"/>
              <w:rPr>
                <w:rFonts w:ascii="Arial" w:hAnsi="Arial"/>
                <w:bCs/>
                <w:sz w:val="20"/>
              </w:rPr>
            </w:pPr>
            <w:r w:rsidRPr="00A659BD">
              <w:rPr>
                <w:rFonts w:ascii="Arial" w:hAnsi="Arial"/>
                <w:bCs/>
                <w:sz w:val="20"/>
              </w:rPr>
              <w:t xml:space="preserve">OUI  </w:t>
            </w:r>
            <w:r w:rsidRPr="00A659BD">
              <w:rPr>
                <w:rFonts w:ascii="Arial" w:hAnsi="Arial"/>
                <w:bCs/>
                <w:sz w:val="20"/>
              </w:rPr>
              <w:sym w:font="Webdings" w:char="F031"/>
            </w:r>
            <w:r w:rsidR="00765C33" w:rsidRPr="00A659BD">
              <w:rPr>
                <w:rFonts w:ascii="Arial" w:hAnsi="Arial"/>
                <w:bCs/>
                <w:sz w:val="20"/>
              </w:rPr>
              <w:tab/>
              <w:t xml:space="preserve">  </w:t>
            </w:r>
            <w:r w:rsidRPr="00A659BD">
              <w:rPr>
                <w:rFonts w:ascii="Arial" w:hAnsi="Arial"/>
                <w:bCs/>
                <w:sz w:val="20"/>
              </w:rPr>
              <w:t xml:space="preserve"> NON  </w:t>
            </w:r>
            <w:r w:rsidRPr="00A659BD">
              <w:rPr>
                <w:rFonts w:ascii="Arial" w:hAnsi="Arial"/>
                <w:bCs/>
                <w:sz w:val="20"/>
              </w:rPr>
              <w:sym w:font="Webdings" w:char="F031"/>
            </w:r>
          </w:p>
        </w:tc>
        <w:tc>
          <w:tcPr>
            <w:tcW w:w="1463" w:type="pct"/>
            <w:shd w:val="clear" w:color="auto" w:fill="FFFFFF"/>
          </w:tcPr>
          <w:p w:rsidR="001B16B9" w:rsidRPr="00A659BD" w:rsidRDefault="001B16B9" w:rsidP="00D8031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5B1820" w:rsidRDefault="005B1820" w:rsidP="005B1820">
      <w:pPr>
        <w:rPr>
          <w:sz w:val="10"/>
          <w:szCs w:val="10"/>
        </w:rPr>
      </w:pPr>
    </w:p>
    <w:p w:rsidR="005B1820" w:rsidRPr="00632EFA" w:rsidRDefault="005B1820" w:rsidP="005B1820">
      <w:pPr>
        <w:rPr>
          <w:sz w:val="10"/>
          <w:szCs w:val="10"/>
        </w:rPr>
      </w:pPr>
    </w:p>
    <w:p w:rsidR="00D93999" w:rsidRDefault="00D93999" w:rsidP="005B1820"/>
    <w:tbl>
      <w:tblPr>
        <w:tblW w:w="4027" w:type="pct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FFFFF"/>
        <w:tblLook w:val="0000" w:firstRow="0" w:lastRow="0" w:firstColumn="0" w:lastColumn="0" w:noHBand="0" w:noVBand="0"/>
      </w:tblPr>
      <w:tblGrid>
        <w:gridCol w:w="2938"/>
        <w:gridCol w:w="3239"/>
        <w:gridCol w:w="2215"/>
      </w:tblGrid>
      <w:tr w:rsidR="00A0017B" w:rsidRPr="00D358F3" w:rsidTr="00B95BF9">
        <w:trPr>
          <w:jc w:val="center"/>
        </w:trPr>
        <w:tc>
          <w:tcPr>
            <w:tcW w:w="1750" w:type="pct"/>
            <w:shd w:val="clear" w:color="auto" w:fill="E6E6E6"/>
          </w:tcPr>
          <w:p w:rsidR="00A0017B" w:rsidRPr="00A659BD" w:rsidRDefault="00A659BD" w:rsidP="00A659BD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F. </w:t>
            </w:r>
            <w:r w:rsidR="00A0017B" w:rsidRPr="00A659BD">
              <w:rPr>
                <w:rFonts w:ascii="Arial" w:hAnsi="Arial" w:cs="Arial"/>
                <w:b/>
                <w:sz w:val="20"/>
              </w:rPr>
              <w:t>Enceinte thermostatée de conservation des concentrés plaquettaires +20°C/+24°C</w:t>
            </w:r>
          </w:p>
        </w:tc>
        <w:tc>
          <w:tcPr>
            <w:tcW w:w="1929" w:type="pct"/>
            <w:shd w:val="clear" w:color="auto" w:fill="FFFFFF"/>
          </w:tcPr>
          <w:p w:rsidR="00A0017B" w:rsidRPr="00A659BD" w:rsidRDefault="00A0017B" w:rsidP="00251A20">
            <w:pPr>
              <w:spacing w:before="120" w:after="120"/>
              <w:jc w:val="center"/>
              <w:rPr>
                <w:rFonts w:ascii="Arial" w:hAnsi="Arial" w:cs="Arial"/>
                <w:b/>
                <w:color w:val="8DB3E2"/>
                <w:sz w:val="20"/>
              </w:rPr>
            </w:pPr>
            <w:r w:rsidRPr="00A659BD">
              <w:rPr>
                <w:rFonts w:ascii="Arial" w:hAnsi="Arial" w:cs="Arial"/>
                <w:b/>
                <w:color w:val="548DD4"/>
                <w:sz w:val="20"/>
              </w:rPr>
              <w:t>constat</w:t>
            </w:r>
          </w:p>
        </w:tc>
        <w:tc>
          <w:tcPr>
            <w:tcW w:w="1320" w:type="pct"/>
            <w:shd w:val="clear" w:color="auto" w:fill="FFFFFF"/>
          </w:tcPr>
          <w:p w:rsidR="00A0017B" w:rsidRPr="00A659BD" w:rsidRDefault="00A0017B" w:rsidP="00251A2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A659BD">
              <w:rPr>
                <w:rFonts w:ascii="Arial" w:hAnsi="Arial" w:cs="Arial"/>
                <w:sz w:val="20"/>
              </w:rPr>
              <w:t>Remarques</w:t>
            </w:r>
          </w:p>
        </w:tc>
      </w:tr>
      <w:tr w:rsidR="00A0017B" w:rsidRPr="00D358F3" w:rsidTr="00B95BF9">
        <w:trPr>
          <w:jc w:val="center"/>
        </w:trPr>
        <w:tc>
          <w:tcPr>
            <w:tcW w:w="1750" w:type="pct"/>
            <w:shd w:val="clear" w:color="auto" w:fill="FFFFFF"/>
          </w:tcPr>
          <w:p w:rsidR="00A0017B" w:rsidRPr="00A659BD" w:rsidRDefault="0055201A" w:rsidP="0055201A">
            <w:pPr>
              <w:spacing w:before="100" w:after="10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F.1.</w:t>
            </w:r>
            <w:r w:rsidR="00A659BD">
              <w:rPr>
                <w:rFonts w:ascii="Arial" w:hAnsi="Arial" w:cs="Arial"/>
                <w:sz w:val="20"/>
              </w:rPr>
              <w:t xml:space="preserve"> </w:t>
            </w:r>
            <w:r w:rsidR="00A0017B" w:rsidRPr="00A659BD">
              <w:rPr>
                <w:rFonts w:ascii="Arial" w:hAnsi="Arial" w:cs="Arial"/>
                <w:sz w:val="20"/>
              </w:rPr>
              <w:t>Dénomination du matériel</w:t>
            </w:r>
          </w:p>
        </w:tc>
        <w:tc>
          <w:tcPr>
            <w:tcW w:w="1929" w:type="pct"/>
            <w:shd w:val="clear" w:color="auto" w:fill="FFFFFF"/>
          </w:tcPr>
          <w:p w:rsidR="00A0017B" w:rsidRPr="00A659BD" w:rsidRDefault="00A0017B" w:rsidP="00251A2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59BD">
              <w:rPr>
                <w:rFonts w:ascii="Arial" w:hAnsi="Arial"/>
                <w:bCs/>
                <w:color w:val="000000"/>
                <w:sz w:val="20"/>
              </w:rPr>
              <w:t xml:space="preserve">OUI  </w:t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tab/>
              <w:t xml:space="preserve">      NON  </w:t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</w:p>
        </w:tc>
        <w:tc>
          <w:tcPr>
            <w:tcW w:w="1320" w:type="pct"/>
            <w:shd w:val="clear" w:color="auto" w:fill="FFFFFF"/>
          </w:tcPr>
          <w:p w:rsidR="00A0017B" w:rsidRPr="00A659BD" w:rsidRDefault="00A0017B" w:rsidP="00251A2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8252D" w:rsidRPr="00D358F3" w:rsidTr="00B95BF9">
        <w:trPr>
          <w:jc w:val="center"/>
        </w:trPr>
        <w:tc>
          <w:tcPr>
            <w:tcW w:w="1750" w:type="pct"/>
            <w:shd w:val="clear" w:color="auto" w:fill="FFFFFF"/>
          </w:tcPr>
          <w:p w:rsidR="0078252D" w:rsidRPr="00A659BD" w:rsidRDefault="0055201A" w:rsidP="00A659BD">
            <w:pPr>
              <w:spacing w:before="100" w:after="10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F.2.</w:t>
            </w:r>
            <w:r w:rsidR="00A659BD">
              <w:rPr>
                <w:rFonts w:ascii="Arial" w:hAnsi="Arial" w:cs="Arial"/>
                <w:sz w:val="20"/>
              </w:rPr>
              <w:t xml:space="preserve"> </w:t>
            </w:r>
            <w:r w:rsidR="0078252D" w:rsidRPr="00A659BD">
              <w:rPr>
                <w:rFonts w:ascii="Arial" w:hAnsi="Arial" w:cs="Arial"/>
                <w:sz w:val="20"/>
              </w:rPr>
              <w:t>Type de matériel (bain-marie, autres…)</w:t>
            </w:r>
          </w:p>
        </w:tc>
        <w:tc>
          <w:tcPr>
            <w:tcW w:w="1929" w:type="pct"/>
            <w:shd w:val="clear" w:color="auto" w:fill="FFFFFF"/>
          </w:tcPr>
          <w:p w:rsidR="0078252D" w:rsidRPr="00A659BD" w:rsidRDefault="0078252D" w:rsidP="00251A20">
            <w:pPr>
              <w:spacing w:before="120" w:after="120"/>
              <w:rPr>
                <w:rFonts w:ascii="Arial" w:hAnsi="Arial"/>
                <w:bCs/>
                <w:color w:val="000000"/>
                <w:sz w:val="20"/>
              </w:rPr>
            </w:pPr>
          </w:p>
        </w:tc>
        <w:tc>
          <w:tcPr>
            <w:tcW w:w="1320" w:type="pct"/>
            <w:shd w:val="clear" w:color="auto" w:fill="FFFFFF"/>
          </w:tcPr>
          <w:p w:rsidR="0078252D" w:rsidRPr="00A659BD" w:rsidRDefault="0078252D" w:rsidP="00251A2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0017B" w:rsidRPr="00D358F3" w:rsidTr="00B95BF9">
        <w:trPr>
          <w:jc w:val="center"/>
        </w:trPr>
        <w:tc>
          <w:tcPr>
            <w:tcW w:w="1750" w:type="pct"/>
            <w:shd w:val="clear" w:color="auto" w:fill="FFFFFF"/>
          </w:tcPr>
          <w:p w:rsidR="00A0017B" w:rsidRPr="00A659BD" w:rsidRDefault="0055201A" w:rsidP="00A659BD">
            <w:pPr>
              <w:spacing w:before="100" w:after="10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F.3.</w:t>
            </w:r>
            <w:r w:rsidR="00A659BD">
              <w:rPr>
                <w:rFonts w:ascii="Arial" w:hAnsi="Arial" w:cs="Arial"/>
                <w:sz w:val="20"/>
              </w:rPr>
              <w:t xml:space="preserve"> </w:t>
            </w:r>
            <w:r w:rsidR="00A0017B" w:rsidRPr="00A659BD">
              <w:rPr>
                <w:rFonts w:ascii="Arial" w:hAnsi="Arial" w:cs="Arial"/>
                <w:sz w:val="20"/>
              </w:rPr>
              <w:t>m</w:t>
            </w:r>
            <w:r w:rsidR="003A2F0C" w:rsidRPr="00A659BD">
              <w:rPr>
                <w:rFonts w:ascii="Arial" w:hAnsi="Arial" w:cs="Arial"/>
                <w:sz w:val="20"/>
              </w:rPr>
              <w:t>esure et enregistrement continu</w:t>
            </w:r>
            <w:r w:rsidR="004731FD" w:rsidRPr="00A659BD">
              <w:rPr>
                <w:rFonts w:ascii="Arial" w:hAnsi="Arial" w:cs="Arial"/>
                <w:sz w:val="20"/>
              </w:rPr>
              <w:t>s</w:t>
            </w:r>
            <w:r w:rsidR="00A0017B" w:rsidRPr="00A659B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9" w:type="pct"/>
            <w:shd w:val="clear" w:color="auto" w:fill="FFFFFF"/>
          </w:tcPr>
          <w:p w:rsidR="00A0017B" w:rsidRPr="00A659BD" w:rsidRDefault="00A0017B" w:rsidP="00251A2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59BD">
              <w:rPr>
                <w:rFonts w:ascii="Arial" w:hAnsi="Arial"/>
                <w:bCs/>
                <w:color w:val="000000"/>
                <w:sz w:val="20"/>
              </w:rPr>
              <w:t xml:space="preserve">OUI  </w:t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tab/>
              <w:t xml:space="preserve">      NON  </w:t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</w:p>
        </w:tc>
        <w:tc>
          <w:tcPr>
            <w:tcW w:w="1320" w:type="pct"/>
            <w:shd w:val="clear" w:color="auto" w:fill="FFFFFF"/>
          </w:tcPr>
          <w:p w:rsidR="00A0017B" w:rsidRPr="00A659BD" w:rsidRDefault="00A0017B" w:rsidP="00251A2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0017B" w:rsidRPr="00D358F3" w:rsidTr="00B95BF9">
        <w:trPr>
          <w:jc w:val="center"/>
        </w:trPr>
        <w:tc>
          <w:tcPr>
            <w:tcW w:w="1750" w:type="pct"/>
            <w:shd w:val="clear" w:color="auto" w:fill="FFFFFF"/>
          </w:tcPr>
          <w:p w:rsidR="00A0017B" w:rsidRPr="00A659BD" w:rsidRDefault="0055201A" w:rsidP="00A659BD">
            <w:pPr>
              <w:spacing w:before="100" w:after="10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F.4.</w:t>
            </w:r>
            <w:r w:rsidR="00A659BD">
              <w:rPr>
                <w:rFonts w:ascii="Arial" w:hAnsi="Arial" w:cs="Arial"/>
                <w:sz w:val="20"/>
              </w:rPr>
              <w:t xml:space="preserve"> </w:t>
            </w:r>
            <w:r w:rsidR="00A0017B" w:rsidRPr="00A659BD">
              <w:rPr>
                <w:rFonts w:ascii="Arial" w:hAnsi="Arial" w:cs="Arial"/>
                <w:sz w:val="20"/>
              </w:rPr>
              <w:t>alarmes avec seuil haut</w:t>
            </w:r>
            <w:r w:rsidR="003A2F0C" w:rsidRPr="00A659BD">
              <w:rPr>
                <w:rFonts w:ascii="Arial" w:hAnsi="Arial" w:cs="Arial"/>
                <w:sz w:val="20"/>
              </w:rPr>
              <w:t xml:space="preserve"> et bas</w:t>
            </w:r>
            <w:r w:rsidR="00A0017B" w:rsidRPr="00A659BD">
              <w:rPr>
                <w:rFonts w:ascii="Arial" w:hAnsi="Arial" w:cs="Arial"/>
                <w:sz w:val="20"/>
              </w:rPr>
              <w:t>, centralisée</w:t>
            </w:r>
            <w:r w:rsidR="003A2F0C" w:rsidRPr="00A659BD">
              <w:rPr>
                <w:rFonts w:ascii="Arial" w:hAnsi="Arial" w:cs="Arial"/>
                <w:sz w:val="20"/>
              </w:rPr>
              <w:t>s</w:t>
            </w:r>
            <w:r w:rsidR="00A0017B" w:rsidRPr="00A659BD">
              <w:rPr>
                <w:rFonts w:ascii="Arial" w:hAnsi="Arial" w:cs="Arial"/>
                <w:sz w:val="20"/>
              </w:rPr>
              <w:t xml:space="preserve"> et audible</w:t>
            </w:r>
            <w:r w:rsidR="003A2F0C" w:rsidRPr="00A659BD">
              <w:rPr>
                <w:rFonts w:ascii="Arial" w:hAnsi="Arial" w:cs="Arial"/>
                <w:sz w:val="20"/>
              </w:rPr>
              <w:t>s</w:t>
            </w:r>
            <w:r w:rsidR="00A0017B" w:rsidRPr="00A659B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29" w:type="pct"/>
            <w:shd w:val="clear" w:color="auto" w:fill="FFFFFF"/>
          </w:tcPr>
          <w:p w:rsidR="00A0017B" w:rsidRPr="00A659BD" w:rsidRDefault="00A0017B" w:rsidP="00251A2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59BD">
              <w:rPr>
                <w:rFonts w:ascii="Arial" w:hAnsi="Arial"/>
                <w:bCs/>
                <w:color w:val="000000"/>
                <w:sz w:val="20"/>
              </w:rPr>
              <w:t xml:space="preserve">OUI  </w:t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tab/>
              <w:t xml:space="preserve">      NON  </w:t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</w:p>
        </w:tc>
        <w:tc>
          <w:tcPr>
            <w:tcW w:w="1320" w:type="pct"/>
            <w:shd w:val="clear" w:color="auto" w:fill="FFFFFF"/>
          </w:tcPr>
          <w:p w:rsidR="00A0017B" w:rsidRPr="00A659BD" w:rsidRDefault="00A0017B" w:rsidP="00251A2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0017B" w:rsidRPr="00D358F3" w:rsidTr="00B95BF9">
        <w:trPr>
          <w:jc w:val="center"/>
        </w:trPr>
        <w:tc>
          <w:tcPr>
            <w:tcW w:w="1750" w:type="pct"/>
            <w:shd w:val="clear" w:color="auto" w:fill="FFFFFF"/>
          </w:tcPr>
          <w:p w:rsidR="00A0017B" w:rsidRPr="00A659BD" w:rsidRDefault="0055201A" w:rsidP="00A659BD">
            <w:pPr>
              <w:spacing w:before="100" w:after="10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F.5.</w:t>
            </w:r>
            <w:r w:rsidR="00A659BD">
              <w:rPr>
                <w:rFonts w:ascii="Arial" w:hAnsi="Arial" w:cs="Arial"/>
                <w:sz w:val="20"/>
              </w:rPr>
              <w:t xml:space="preserve"> </w:t>
            </w:r>
            <w:r w:rsidR="00A0017B" w:rsidRPr="00A659BD">
              <w:rPr>
                <w:rFonts w:ascii="Arial" w:hAnsi="Arial" w:cs="Arial"/>
                <w:sz w:val="20"/>
              </w:rPr>
              <w:t>alimentation électrique de l’alarme, indépendante de l’alimentation du matériel</w:t>
            </w:r>
          </w:p>
        </w:tc>
        <w:tc>
          <w:tcPr>
            <w:tcW w:w="1929" w:type="pct"/>
            <w:shd w:val="clear" w:color="auto" w:fill="FFFFFF"/>
          </w:tcPr>
          <w:p w:rsidR="00A0017B" w:rsidRPr="00A659BD" w:rsidRDefault="00A0017B" w:rsidP="00251A2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59BD">
              <w:rPr>
                <w:rFonts w:ascii="Arial" w:hAnsi="Arial"/>
                <w:bCs/>
                <w:color w:val="000000"/>
                <w:sz w:val="20"/>
              </w:rPr>
              <w:t xml:space="preserve">OUI  </w:t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tab/>
              <w:t xml:space="preserve">      NON  </w:t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</w:p>
        </w:tc>
        <w:tc>
          <w:tcPr>
            <w:tcW w:w="1320" w:type="pct"/>
            <w:shd w:val="clear" w:color="auto" w:fill="FFFFFF"/>
          </w:tcPr>
          <w:p w:rsidR="00A0017B" w:rsidRPr="00A659BD" w:rsidRDefault="00A0017B" w:rsidP="00251A2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0017B" w:rsidRPr="00D358F3" w:rsidTr="00B95BF9">
        <w:trPr>
          <w:jc w:val="center"/>
        </w:trPr>
        <w:tc>
          <w:tcPr>
            <w:tcW w:w="1750" w:type="pct"/>
            <w:shd w:val="clear" w:color="auto" w:fill="FFFFFF"/>
          </w:tcPr>
          <w:p w:rsidR="00A0017B" w:rsidRPr="00A659BD" w:rsidRDefault="0055201A" w:rsidP="0055201A">
            <w:pPr>
              <w:spacing w:before="100" w:after="10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F.6.</w:t>
            </w:r>
            <w:r w:rsidR="00A659BD">
              <w:rPr>
                <w:rFonts w:ascii="Arial" w:hAnsi="Arial" w:cs="Arial"/>
                <w:sz w:val="20"/>
              </w:rPr>
              <w:t xml:space="preserve"> </w:t>
            </w:r>
            <w:r w:rsidR="00A0017B" w:rsidRPr="00A659BD">
              <w:rPr>
                <w:rFonts w:ascii="Arial" w:hAnsi="Arial" w:cs="Arial"/>
                <w:sz w:val="20"/>
              </w:rPr>
              <w:t xml:space="preserve">dossier de qualification </w:t>
            </w:r>
          </w:p>
        </w:tc>
        <w:tc>
          <w:tcPr>
            <w:tcW w:w="1929" w:type="pct"/>
            <w:shd w:val="clear" w:color="auto" w:fill="FFFFFF"/>
          </w:tcPr>
          <w:p w:rsidR="00A0017B" w:rsidRPr="00A659BD" w:rsidRDefault="00A0017B" w:rsidP="00251A2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59BD">
              <w:rPr>
                <w:rFonts w:ascii="Arial" w:hAnsi="Arial"/>
                <w:bCs/>
                <w:color w:val="000000"/>
                <w:sz w:val="20"/>
              </w:rPr>
              <w:t xml:space="preserve">OUI  </w:t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tab/>
              <w:t xml:space="preserve">      NON  </w:t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</w:p>
        </w:tc>
        <w:tc>
          <w:tcPr>
            <w:tcW w:w="1320" w:type="pct"/>
            <w:shd w:val="clear" w:color="auto" w:fill="FFFFFF"/>
          </w:tcPr>
          <w:p w:rsidR="00A0017B" w:rsidRPr="00A659BD" w:rsidRDefault="008F741E" w:rsidP="00251A2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59BD">
              <w:rPr>
                <w:rFonts w:ascii="Arial" w:hAnsi="Arial"/>
                <w:bCs/>
                <w:color w:val="000000"/>
                <w:sz w:val="20"/>
              </w:rPr>
              <w:t>Date :</w:t>
            </w:r>
          </w:p>
        </w:tc>
      </w:tr>
      <w:tr w:rsidR="00A0017B" w:rsidRPr="00D358F3" w:rsidTr="00B95BF9">
        <w:trPr>
          <w:jc w:val="center"/>
        </w:trPr>
        <w:tc>
          <w:tcPr>
            <w:tcW w:w="1750" w:type="pct"/>
            <w:shd w:val="clear" w:color="auto" w:fill="FFFFFF"/>
          </w:tcPr>
          <w:p w:rsidR="00A0017B" w:rsidRPr="00A659BD" w:rsidRDefault="0055201A" w:rsidP="00A659BD">
            <w:pPr>
              <w:spacing w:before="100" w:after="10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3. F.7.</w:t>
            </w:r>
            <w:r w:rsidR="00A659BD">
              <w:rPr>
                <w:rFonts w:ascii="Arial" w:hAnsi="Arial"/>
                <w:sz w:val="20"/>
              </w:rPr>
              <w:t xml:space="preserve"> </w:t>
            </w:r>
            <w:r w:rsidR="00A0017B" w:rsidRPr="00A659BD">
              <w:rPr>
                <w:rFonts w:ascii="Arial" w:hAnsi="Arial"/>
                <w:sz w:val="20"/>
              </w:rPr>
              <w:t>contrat de maintenance</w:t>
            </w:r>
          </w:p>
        </w:tc>
        <w:tc>
          <w:tcPr>
            <w:tcW w:w="1929" w:type="pct"/>
            <w:shd w:val="clear" w:color="auto" w:fill="FFFFFF"/>
          </w:tcPr>
          <w:p w:rsidR="00A0017B" w:rsidRPr="00A659BD" w:rsidRDefault="00A0017B" w:rsidP="00251A2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59BD">
              <w:rPr>
                <w:rFonts w:ascii="Arial" w:hAnsi="Arial"/>
                <w:bCs/>
                <w:color w:val="000000"/>
                <w:sz w:val="20"/>
              </w:rPr>
              <w:t xml:space="preserve">OUI  </w:t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tab/>
              <w:t xml:space="preserve">      NON  </w:t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</w:p>
        </w:tc>
        <w:tc>
          <w:tcPr>
            <w:tcW w:w="1320" w:type="pct"/>
            <w:shd w:val="clear" w:color="auto" w:fill="FFFFFF"/>
          </w:tcPr>
          <w:p w:rsidR="00A0017B" w:rsidRPr="00A659BD" w:rsidRDefault="008F741E" w:rsidP="00251A2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59BD">
              <w:rPr>
                <w:rFonts w:ascii="Arial" w:hAnsi="Arial"/>
                <w:bCs/>
                <w:color w:val="000000"/>
                <w:sz w:val="20"/>
              </w:rPr>
              <w:t>Date :</w:t>
            </w:r>
          </w:p>
        </w:tc>
      </w:tr>
      <w:tr w:rsidR="00A0017B" w:rsidRPr="00D358F3" w:rsidTr="00B95BF9">
        <w:trPr>
          <w:jc w:val="center"/>
        </w:trPr>
        <w:tc>
          <w:tcPr>
            <w:tcW w:w="1750" w:type="pct"/>
            <w:shd w:val="clear" w:color="auto" w:fill="FFFFFF"/>
          </w:tcPr>
          <w:p w:rsidR="00A0017B" w:rsidRPr="00A659BD" w:rsidRDefault="0055201A" w:rsidP="00A659BD">
            <w:pPr>
              <w:pStyle w:val="Corpsdetexte21"/>
              <w:ind w:left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F.8.</w:t>
            </w:r>
            <w:r w:rsidR="00A659BD">
              <w:rPr>
                <w:rFonts w:ascii="Arial" w:hAnsi="Arial" w:cs="Arial"/>
                <w:sz w:val="20"/>
              </w:rPr>
              <w:t xml:space="preserve"> </w:t>
            </w:r>
            <w:r w:rsidR="00A0017B" w:rsidRPr="00A659BD">
              <w:rPr>
                <w:rFonts w:ascii="Arial" w:hAnsi="Arial" w:cs="Arial"/>
                <w:sz w:val="20"/>
              </w:rPr>
              <w:t>carnet de vie </w:t>
            </w:r>
          </w:p>
        </w:tc>
        <w:tc>
          <w:tcPr>
            <w:tcW w:w="1929" w:type="pct"/>
            <w:shd w:val="clear" w:color="auto" w:fill="FFFFFF"/>
          </w:tcPr>
          <w:p w:rsidR="00A0017B" w:rsidRPr="00A659BD" w:rsidRDefault="00A0017B" w:rsidP="00251A2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59BD">
              <w:rPr>
                <w:rFonts w:ascii="Arial" w:hAnsi="Arial"/>
                <w:bCs/>
                <w:color w:val="000000"/>
                <w:sz w:val="20"/>
              </w:rPr>
              <w:t xml:space="preserve">OUI  </w:t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tab/>
              <w:t xml:space="preserve">      NON  </w:t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</w:p>
        </w:tc>
        <w:tc>
          <w:tcPr>
            <w:tcW w:w="1320" w:type="pct"/>
            <w:shd w:val="clear" w:color="auto" w:fill="FFFFFF"/>
          </w:tcPr>
          <w:p w:rsidR="00A0017B" w:rsidRPr="00A659BD" w:rsidRDefault="00A0017B" w:rsidP="00251A2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0017B" w:rsidRPr="00D358F3" w:rsidTr="00B95BF9">
        <w:trPr>
          <w:jc w:val="center"/>
        </w:trPr>
        <w:tc>
          <w:tcPr>
            <w:tcW w:w="1750" w:type="pct"/>
            <w:shd w:val="clear" w:color="auto" w:fill="FFFFFF"/>
          </w:tcPr>
          <w:p w:rsidR="00A0017B" w:rsidRPr="00A659BD" w:rsidRDefault="0055201A" w:rsidP="0055201A">
            <w:pPr>
              <w:pStyle w:val="Corpsdetexte21"/>
              <w:ind w:left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F.9.</w:t>
            </w:r>
            <w:r w:rsidR="00A659BD">
              <w:rPr>
                <w:rFonts w:ascii="Arial" w:hAnsi="Arial" w:cs="Arial"/>
                <w:sz w:val="20"/>
              </w:rPr>
              <w:t xml:space="preserve"> </w:t>
            </w:r>
            <w:r w:rsidR="00A0017B" w:rsidRPr="00A659BD">
              <w:rPr>
                <w:rFonts w:ascii="Arial" w:hAnsi="Arial" w:cs="Arial"/>
                <w:sz w:val="20"/>
              </w:rPr>
              <w:t>procédure d’hygiène</w:t>
            </w:r>
          </w:p>
        </w:tc>
        <w:tc>
          <w:tcPr>
            <w:tcW w:w="1929" w:type="pct"/>
            <w:shd w:val="clear" w:color="auto" w:fill="FFFFFF"/>
          </w:tcPr>
          <w:p w:rsidR="00A0017B" w:rsidRPr="00A659BD" w:rsidRDefault="00A0017B" w:rsidP="00251A2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59BD">
              <w:rPr>
                <w:rFonts w:ascii="Arial" w:hAnsi="Arial"/>
                <w:bCs/>
                <w:color w:val="000000"/>
                <w:sz w:val="20"/>
              </w:rPr>
              <w:t xml:space="preserve">OUI  </w:t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tab/>
              <w:t xml:space="preserve">      NON  </w:t>
            </w:r>
            <w:r w:rsidRPr="00A659BD">
              <w:rPr>
                <w:rFonts w:ascii="Arial" w:hAnsi="Arial"/>
                <w:bCs/>
                <w:color w:val="000000"/>
                <w:sz w:val="20"/>
              </w:rPr>
              <w:sym w:font="Webdings" w:char="F031"/>
            </w:r>
          </w:p>
        </w:tc>
        <w:tc>
          <w:tcPr>
            <w:tcW w:w="1320" w:type="pct"/>
            <w:shd w:val="clear" w:color="auto" w:fill="FFFFFF"/>
          </w:tcPr>
          <w:p w:rsidR="00A0017B" w:rsidRPr="00A659BD" w:rsidRDefault="00A0017B" w:rsidP="00251A2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F68BD" w:rsidRPr="00D358F3" w:rsidTr="00B95BF9">
        <w:trPr>
          <w:jc w:val="center"/>
        </w:trPr>
        <w:tc>
          <w:tcPr>
            <w:tcW w:w="1750" w:type="pct"/>
            <w:shd w:val="clear" w:color="auto" w:fill="FFFFFF"/>
          </w:tcPr>
          <w:p w:rsidR="00CF68BD" w:rsidRPr="00A659BD" w:rsidRDefault="0055201A" w:rsidP="00A659BD">
            <w:pPr>
              <w:spacing w:before="100" w:after="100"/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F.10.</w:t>
            </w:r>
            <w:r w:rsidR="00A659BD">
              <w:rPr>
                <w:rFonts w:ascii="Arial" w:hAnsi="Arial"/>
                <w:sz w:val="20"/>
              </w:rPr>
              <w:t xml:space="preserve"> </w:t>
            </w:r>
            <w:r w:rsidR="00CF68BD" w:rsidRPr="00A659BD">
              <w:rPr>
                <w:rFonts w:ascii="Arial" w:hAnsi="Arial"/>
                <w:sz w:val="20"/>
              </w:rPr>
              <w:t>enceinte de secours</w:t>
            </w:r>
          </w:p>
        </w:tc>
        <w:tc>
          <w:tcPr>
            <w:tcW w:w="1929" w:type="pct"/>
            <w:shd w:val="clear" w:color="auto" w:fill="FFFFFF"/>
          </w:tcPr>
          <w:p w:rsidR="00CF68BD" w:rsidRPr="00A659BD" w:rsidRDefault="00CF68BD" w:rsidP="00550396">
            <w:pPr>
              <w:spacing w:before="120" w:after="120"/>
              <w:rPr>
                <w:rFonts w:ascii="Arial" w:hAnsi="Arial"/>
                <w:bCs/>
                <w:sz w:val="20"/>
              </w:rPr>
            </w:pPr>
            <w:r w:rsidRPr="00A659BD">
              <w:rPr>
                <w:rFonts w:ascii="Arial" w:hAnsi="Arial"/>
                <w:bCs/>
                <w:sz w:val="20"/>
              </w:rPr>
              <w:t xml:space="preserve">OUI  </w:t>
            </w:r>
            <w:r w:rsidRPr="00A659BD">
              <w:rPr>
                <w:rFonts w:ascii="Arial" w:hAnsi="Arial"/>
                <w:bCs/>
                <w:sz w:val="20"/>
              </w:rPr>
              <w:sym w:font="Webdings" w:char="F031"/>
            </w:r>
            <w:r w:rsidRPr="00A659BD">
              <w:rPr>
                <w:rFonts w:ascii="Arial" w:hAnsi="Arial"/>
                <w:bCs/>
                <w:sz w:val="20"/>
              </w:rPr>
              <w:tab/>
              <w:t xml:space="preserve">      NON  </w:t>
            </w:r>
            <w:r w:rsidRPr="00A659BD">
              <w:rPr>
                <w:rFonts w:ascii="Arial" w:hAnsi="Arial"/>
                <w:bCs/>
                <w:sz w:val="20"/>
              </w:rPr>
              <w:sym w:font="Webdings" w:char="F031"/>
            </w:r>
          </w:p>
          <w:p w:rsidR="00CF68BD" w:rsidRPr="00A659BD" w:rsidRDefault="00A659BD" w:rsidP="00550396">
            <w:pPr>
              <w:spacing w:before="120" w:after="12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  <w:u w:val="single"/>
              </w:rPr>
              <w:t xml:space="preserve">a) </w:t>
            </w:r>
            <w:r w:rsidR="00CF68BD" w:rsidRPr="00A659BD">
              <w:rPr>
                <w:rFonts w:ascii="Arial" w:hAnsi="Arial"/>
                <w:bCs/>
                <w:sz w:val="20"/>
                <w:u w:val="single"/>
              </w:rPr>
              <w:t>Si oui</w:t>
            </w:r>
            <w:r w:rsidR="00CF68BD" w:rsidRPr="00A659BD">
              <w:rPr>
                <w:rFonts w:ascii="Arial" w:hAnsi="Arial"/>
                <w:bCs/>
                <w:sz w:val="20"/>
              </w:rPr>
              <w:t xml:space="preserve">, qualification  </w:t>
            </w:r>
          </w:p>
          <w:p w:rsidR="00CF68BD" w:rsidRPr="00A659BD" w:rsidRDefault="00CF68BD" w:rsidP="00550396">
            <w:pPr>
              <w:spacing w:before="120" w:after="120"/>
              <w:rPr>
                <w:rFonts w:ascii="Arial" w:hAnsi="Arial"/>
                <w:bCs/>
                <w:sz w:val="20"/>
              </w:rPr>
            </w:pPr>
            <w:r w:rsidRPr="00A659BD">
              <w:rPr>
                <w:rFonts w:ascii="Arial" w:hAnsi="Arial"/>
                <w:bCs/>
                <w:sz w:val="20"/>
              </w:rPr>
              <w:t xml:space="preserve">OUI  </w:t>
            </w:r>
            <w:r w:rsidRPr="00A659BD">
              <w:rPr>
                <w:rFonts w:ascii="Arial" w:hAnsi="Arial"/>
                <w:bCs/>
                <w:sz w:val="20"/>
              </w:rPr>
              <w:sym w:font="Webdings" w:char="F031"/>
            </w:r>
            <w:r w:rsidRPr="00A659BD">
              <w:rPr>
                <w:rFonts w:ascii="Arial" w:hAnsi="Arial"/>
                <w:bCs/>
                <w:sz w:val="20"/>
              </w:rPr>
              <w:tab/>
              <w:t xml:space="preserve">      NON  </w:t>
            </w:r>
            <w:r w:rsidRPr="00A659BD">
              <w:rPr>
                <w:rFonts w:ascii="Arial" w:hAnsi="Arial"/>
                <w:bCs/>
                <w:sz w:val="20"/>
              </w:rPr>
              <w:sym w:font="Webdings" w:char="F031"/>
            </w:r>
          </w:p>
          <w:p w:rsidR="00CF68BD" w:rsidRPr="00A659BD" w:rsidRDefault="00A659BD" w:rsidP="0055039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b) </w:t>
            </w:r>
            <w:r w:rsidR="00CF68BD" w:rsidRPr="00A659BD">
              <w:rPr>
                <w:rFonts w:ascii="Arial" w:hAnsi="Arial" w:cs="Arial"/>
                <w:sz w:val="20"/>
                <w:u w:val="single"/>
              </w:rPr>
              <w:t>Si non</w:t>
            </w:r>
            <w:r w:rsidR="001200A5" w:rsidRPr="00A659BD">
              <w:rPr>
                <w:rFonts w:ascii="Arial" w:hAnsi="Arial" w:cs="Arial"/>
                <w:sz w:val="20"/>
              </w:rPr>
              <w:t xml:space="preserve"> , existe-t-</w:t>
            </w:r>
            <w:r w:rsidR="00CF68BD" w:rsidRPr="00A659BD">
              <w:rPr>
                <w:rFonts w:ascii="Arial" w:hAnsi="Arial" w:cs="Arial"/>
                <w:sz w:val="20"/>
              </w:rPr>
              <w:t>il une procédure de conduite à tenir en cas de panne de l’enceinte unique</w:t>
            </w:r>
            <w:r w:rsidR="001200A5" w:rsidRPr="00A659BD">
              <w:rPr>
                <w:rFonts w:ascii="Arial" w:hAnsi="Arial" w:cs="Arial"/>
                <w:sz w:val="20"/>
              </w:rPr>
              <w:t> ?</w:t>
            </w:r>
          </w:p>
          <w:p w:rsidR="00CF68BD" w:rsidRPr="00A659BD" w:rsidRDefault="00CF68BD" w:rsidP="00550396">
            <w:pPr>
              <w:spacing w:before="120" w:after="120"/>
              <w:rPr>
                <w:rFonts w:ascii="Arial" w:hAnsi="Arial"/>
                <w:bCs/>
                <w:sz w:val="20"/>
              </w:rPr>
            </w:pPr>
            <w:r w:rsidRPr="00A659BD">
              <w:rPr>
                <w:rFonts w:ascii="Arial" w:hAnsi="Arial"/>
                <w:bCs/>
                <w:sz w:val="20"/>
              </w:rPr>
              <w:t xml:space="preserve">OUI  </w:t>
            </w:r>
            <w:r w:rsidRPr="00A659BD">
              <w:rPr>
                <w:rFonts w:ascii="Arial" w:hAnsi="Arial"/>
                <w:bCs/>
                <w:sz w:val="20"/>
              </w:rPr>
              <w:sym w:font="Webdings" w:char="F031"/>
            </w:r>
            <w:r w:rsidRPr="00A659BD">
              <w:rPr>
                <w:rFonts w:ascii="Arial" w:hAnsi="Arial"/>
                <w:bCs/>
                <w:sz w:val="20"/>
              </w:rPr>
              <w:tab/>
              <w:t xml:space="preserve">      NON  </w:t>
            </w:r>
            <w:r w:rsidRPr="00A659BD">
              <w:rPr>
                <w:rFonts w:ascii="Arial" w:hAnsi="Arial"/>
                <w:bCs/>
                <w:sz w:val="20"/>
              </w:rPr>
              <w:sym w:font="Webdings" w:char="F031"/>
            </w:r>
          </w:p>
        </w:tc>
        <w:tc>
          <w:tcPr>
            <w:tcW w:w="1320" w:type="pct"/>
            <w:shd w:val="clear" w:color="auto" w:fill="FFFFFF"/>
          </w:tcPr>
          <w:p w:rsidR="00CF68BD" w:rsidRPr="00A659BD" w:rsidRDefault="00CF68BD" w:rsidP="00550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416FCD" w:rsidRDefault="00416FCD" w:rsidP="00FD77F7">
      <w:pPr>
        <w:pStyle w:val="Titre2"/>
        <w:tabs>
          <w:tab w:val="clear" w:pos="709"/>
        </w:tabs>
        <w:spacing w:before="120" w:after="120"/>
        <w:rPr>
          <w:rFonts w:ascii="Arial" w:hAnsi="Arial" w:cs="Arial"/>
          <w:b/>
          <w:color w:val="0000FF"/>
          <w:u w:val="none"/>
        </w:rPr>
      </w:pPr>
    </w:p>
    <w:p w:rsidR="00D93999" w:rsidRPr="006D6AB2" w:rsidRDefault="00D93999" w:rsidP="00D820F0">
      <w:pPr>
        <w:pStyle w:val="Titre2"/>
        <w:numPr>
          <w:ilvl w:val="0"/>
          <w:numId w:val="26"/>
        </w:numPr>
        <w:tabs>
          <w:tab w:val="clear" w:pos="709"/>
        </w:tabs>
        <w:spacing w:before="120" w:after="120"/>
        <w:rPr>
          <w:rFonts w:ascii="Arial" w:hAnsi="Arial" w:cs="Arial"/>
          <w:b/>
          <w:color w:val="0000FF"/>
          <w:sz w:val="28"/>
          <w:szCs w:val="28"/>
          <w:u w:val="none"/>
        </w:rPr>
      </w:pPr>
      <w:r w:rsidRPr="00E63C72">
        <w:rPr>
          <w:rFonts w:ascii="Arial" w:hAnsi="Arial" w:cs="Arial"/>
          <w:color w:val="0000FF"/>
          <w:sz w:val="28"/>
          <w:szCs w:val="28"/>
          <w:u w:val="none"/>
        </w:rPr>
        <w:t>Modalités de transport des PSL entre l’ETS et le dépôt</w:t>
      </w:r>
      <w:r w:rsidR="006D6AB2" w:rsidRPr="006D6AB2">
        <w:rPr>
          <w:rFonts w:ascii="Arial" w:hAnsi="Arial" w:cs="Arial"/>
          <w:color w:val="0000FF"/>
          <w:sz w:val="28"/>
          <w:szCs w:val="28"/>
          <w:u w:val="none"/>
        </w:rPr>
        <w:t xml:space="preserve"> (</w:t>
      </w:r>
      <w:r w:rsidR="008B2DD9">
        <w:fldChar w:fldCharType="begin"/>
      </w:r>
      <w:r w:rsidR="008B2DD9">
        <w:instrText xml:space="preserve"> REF _Ref448993710 \r \h  \* MERGEFORMAT </w:instrText>
      </w:r>
      <w:r w:rsidR="008B2DD9">
        <w:fldChar w:fldCharType="separate"/>
      </w:r>
      <w:r w:rsidR="00BD0735" w:rsidRPr="00BD0735">
        <w:rPr>
          <w:rFonts w:ascii="Arial" w:hAnsi="Arial" w:cs="Arial"/>
          <w:color w:val="0000FF"/>
          <w:sz w:val="28"/>
          <w:szCs w:val="28"/>
          <w:u w:val="none"/>
        </w:rPr>
        <w:t>2)</w:t>
      </w:r>
      <w:r w:rsidR="008B2DD9">
        <w:fldChar w:fldCharType="end"/>
      </w:r>
      <w:r w:rsidR="006D6AB2" w:rsidRPr="006D6AB2">
        <w:rPr>
          <w:rFonts w:ascii="Arial" w:hAnsi="Arial" w:cs="Arial"/>
          <w:color w:val="0000FF"/>
          <w:sz w:val="28"/>
          <w:szCs w:val="28"/>
          <w:u w:val="none"/>
        </w:rPr>
        <w:t xml:space="preserve"> (</w:t>
      </w:r>
      <w:r w:rsidR="008B2DD9">
        <w:fldChar w:fldCharType="begin"/>
      </w:r>
      <w:r w:rsidR="008B2DD9">
        <w:instrText xml:space="preserve"> REF _Ref448993527 \r \h  \* MERGEFORMAT </w:instrText>
      </w:r>
      <w:r w:rsidR="008B2DD9">
        <w:fldChar w:fldCharType="separate"/>
      </w:r>
      <w:r w:rsidR="00BD0735" w:rsidRPr="00BD0735">
        <w:rPr>
          <w:rFonts w:ascii="Arial" w:hAnsi="Arial" w:cs="Arial"/>
          <w:color w:val="0000FF"/>
          <w:sz w:val="28"/>
          <w:szCs w:val="28"/>
          <w:u w:val="none"/>
        </w:rPr>
        <w:t>5)</w:t>
      </w:r>
      <w:r w:rsidR="008B2DD9">
        <w:fldChar w:fldCharType="end"/>
      </w:r>
      <w:r w:rsidR="006D6AB2" w:rsidRPr="006D6AB2">
        <w:rPr>
          <w:rFonts w:ascii="Arial" w:hAnsi="Arial" w:cs="Arial"/>
          <w:color w:val="0000FF"/>
          <w:sz w:val="28"/>
          <w:szCs w:val="28"/>
          <w:u w:val="none"/>
        </w:rPr>
        <w:t xml:space="preserve"> (</w:t>
      </w:r>
      <w:r w:rsidR="008B2DD9">
        <w:fldChar w:fldCharType="begin"/>
      </w:r>
      <w:r w:rsidR="008B2DD9">
        <w:instrText xml:space="preserve"> REF _Ref448993184 \r \h  \* MERGEFORMAT </w:instrText>
      </w:r>
      <w:r w:rsidR="008B2DD9">
        <w:fldChar w:fldCharType="separate"/>
      </w:r>
      <w:r w:rsidR="00BD0735" w:rsidRPr="00BD0735">
        <w:rPr>
          <w:rFonts w:ascii="Arial" w:hAnsi="Arial" w:cs="Arial"/>
          <w:color w:val="0000FF"/>
          <w:sz w:val="28"/>
          <w:szCs w:val="28"/>
          <w:u w:val="none"/>
        </w:rPr>
        <w:t>6)</w:t>
      </w:r>
      <w:r w:rsidR="008B2DD9">
        <w:fldChar w:fldCharType="end"/>
      </w:r>
      <w:r w:rsidR="006D6AB2" w:rsidRPr="006D6AB2">
        <w:rPr>
          <w:rFonts w:ascii="Arial" w:hAnsi="Arial" w:cs="Arial"/>
          <w:color w:val="0000FF"/>
          <w:sz w:val="28"/>
          <w:szCs w:val="28"/>
          <w:u w:val="none"/>
        </w:rPr>
        <w:t xml:space="preserve"> (</w:t>
      </w:r>
      <w:r w:rsidR="008B2DD9">
        <w:fldChar w:fldCharType="begin"/>
      </w:r>
      <w:r w:rsidR="008B2DD9">
        <w:instrText xml:space="preserve"> REF _Ref448993413 \r \h  \* MERGEFORMAT </w:instrText>
      </w:r>
      <w:r w:rsidR="008B2DD9">
        <w:fldChar w:fldCharType="separate"/>
      </w:r>
      <w:r w:rsidR="00BD0735" w:rsidRPr="00BD0735">
        <w:rPr>
          <w:rFonts w:ascii="Arial" w:hAnsi="Arial" w:cs="Arial"/>
          <w:color w:val="0000FF"/>
          <w:sz w:val="28"/>
          <w:szCs w:val="28"/>
          <w:u w:val="none"/>
        </w:rPr>
        <w:t>7)</w:t>
      </w:r>
      <w:r w:rsidR="008B2DD9">
        <w:fldChar w:fldCharType="end"/>
      </w:r>
      <w:r w:rsidR="006D6AB2" w:rsidRPr="006D6AB2">
        <w:rPr>
          <w:rFonts w:ascii="Arial" w:hAnsi="Arial" w:cs="Arial"/>
          <w:color w:val="0000FF"/>
          <w:sz w:val="28"/>
          <w:szCs w:val="28"/>
          <w:u w:val="none"/>
        </w:rPr>
        <w:t xml:space="preserve"> (</w:t>
      </w:r>
      <w:r w:rsidR="008B2DD9">
        <w:fldChar w:fldCharType="begin"/>
      </w:r>
      <w:r w:rsidR="008B2DD9">
        <w:instrText xml:space="preserve"> REF _Ref448993084 \r \h  \* MERGEFORMAT </w:instrText>
      </w:r>
      <w:r w:rsidR="008B2DD9">
        <w:fldChar w:fldCharType="separate"/>
      </w:r>
      <w:r w:rsidR="00BD0735" w:rsidRPr="00BD0735">
        <w:rPr>
          <w:rFonts w:ascii="Arial" w:hAnsi="Arial" w:cs="Arial"/>
          <w:color w:val="0000FF"/>
          <w:sz w:val="28"/>
          <w:szCs w:val="28"/>
          <w:u w:val="none"/>
        </w:rPr>
        <w:t>8)</w:t>
      </w:r>
      <w:r w:rsidR="008B2DD9">
        <w:fldChar w:fldCharType="end"/>
      </w:r>
    </w:p>
    <w:p w:rsidR="00D93999" w:rsidRDefault="00D93999" w:rsidP="00D93999">
      <w:pPr>
        <w:ind w:left="360"/>
        <w:jc w:val="both"/>
        <w:rPr>
          <w:b/>
          <w:bCs/>
        </w:rPr>
      </w:pPr>
    </w:p>
    <w:tbl>
      <w:tblPr>
        <w:tblW w:w="9573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249"/>
        <w:gridCol w:w="709"/>
        <w:gridCol w:w="709"/>
        <w:gridCol w:w="2906"/>
      </w:tblGrid>
      <w:tr w:rsidR="00D93999" w:rsidRPr="00BA59C9" w:rsidTr="00734AC4">
        <w:trPr>
          <w:trHeight w:val="281"/>
          <w:jc w:val="center"/>
        </w:trPr>
        <w:tc>
          <w:tcPr>
            <w:tcW w:w="5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D93999" w:rsidRPr="00A451A6" w:rsidRDefault="00A659BD" w:rsidP="0033358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A. </w:t>
            </w:r>
            <w:r w:rsidR="00D93999" w:rsidRPr="00A451A6">
              <w:rPr>
                <w:rFonts w:ascii="Arial" w:hAnsi="Arial" w:cs="Arial"/>
                <w:b/>
                <w:sz w:val="20"/>
              </w:rPr>
              <w:t>Modalités de transport des PSL entre l’ETS référent et le dépôt de l’ES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D93999" w:rsidRPr="00632EFA" w:rsidRDefault="00D93999" w:rsidP="0033358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632EFA">
              <w:rPr>
                <w:rFonts w:ascii="Arial" w:hAnsi="Arial" w:cs="Arial"/>
                <w:bCs/>
                <w:sz w:val="20"/>
              </w:rPr>
              <w:t>Oui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D93999" w:rsidRPr="00632EFA" w:rsidRDefault="00D93999" w:rsidP="0033358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632EFA">
              <w:rPr>
                <w:rFonts w:ascii="Arial" w:hAnsi="Arial" w:cs="Arial"/>
                <w:bCs/>
                <w:sz w:val="20"/>
              </w:rPr>
              <w:t>Non</w:t>
            </w:r>
          </w:p>
        </w:tc>
        <w:tc>
          <w:tcPr>
            <w:tcW w:w="29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D93999" w:rsidRPr="00632EFA" w:rsidRDefault="00D93999" w:rsidP="0033358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632EFA">
              <w:rPr>
                <w:rFonts w:ascii="Arial" w:hAnsi="Arial" w:cs="Arial"/>
                <w:sz w:val="20"/>
              </w:rPr>
              <w:t>Remarques</w:t>
            </w:r>
          </w:p>
        </w:tc>
      </w:tr>
      <w:tr w:rsidR="00D93999" w:rsidRPr="00BA59C9" w:rsidTr="00734AC4">
        <w:trPr>
          <w:trHeight w:val="532"/>
          <w:jc w:val="center"/>
        </w:trPr>
        <w:tc>
          <w:tcPr>
            <w:tcW w:w="5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632EFA" w:rsidRDefault="00860796" w:rsidP="00A659BD">
            <w:pPr>
              <w:spacing w:before="120" w:after="120"/>
              <w:ind w:left="3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A.1.</w:t>
            </w:r>
            <w:r w:rsidR="00A659BD">
              <w:rPr>
                <w:rFonts w:ascii="Arial" w:hAnsi="Arial" w:cs="Arial"/>
                <w:sz w:val="20"/>
              </w:rPr>
              <w:t xml:space="preserve"> </w:t>
            </w:r>
            <w:r w:rsidR="00D93999" w:rsidRPr="00632EFA">
              <w:rPr>
                <w:rFonts w:ascii="Arial" w:hAnsi="Arial" w:cs="Arial"/>
                <w:sz w:val="20"/>
              </w:rPr>
              <w:t>Véhicule de l’ETS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67755B" w:rsidRDefault="00D93999" w:rsidP="0033358D">
            <w:pPr>
              <w:jc w:val="center"/>
              <w:rPr>
                <w:rFonts w:ascii="Arial" w:hAnsi="Arial" w:cs="Arial"/>
              </w:rPr>
            </w:pPr>
            <w:r w:rsidRPr="0067755B">
              <w:rPr>
                <w:rFonts w:ascii="Arial" w:hAnsi="Arial" w:cs="Arial"/>
                <w:sz w:val="32"/>
                <w:szCs w:val="22"/>
              </w:rPr>
              <w:sym w:font="MS Reference Specialty" w:char="F0E4"/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67755B" w:rsidRDefault="00D93999" w:rsidP="0033358D">
            <w:pPr>
              <w:jc w:val="center"/>
              <w:rPr>
                <w:rFonts w:ascii="Arial" w:hAnsi="Arial" w:cs="Arial"/>
              </w:rPr>
            </w:pPr>
            <w:r w:rsidRPr="0067755B">
              <w:rPr>
                <w:rFonts w:ascii="Arial" w:hAnsi="Arial" w:cs="Arial"/>
                <w:sz w:val="32"/>
                <w:szCs w:val="22"/>
              </w:rPr>
              <w:sym w:font="MS Reference Specialty" w:char="F0E4"/>
            </w:r>
          </w:p>
        </w:tc>
        <w:tc>
          <w:tcPr>
            <w:tcW w:w="29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67755B" w:rsidRDefault="00D93999" w:rsidP="0033358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93999" w:rsidRPr="00BA59C9" w:rsidTr="00734AC4">
        <w:trPr>
          <w:trHeight w:val="490"/>
          <w:jc w:val="center"/>
        </w:trPr>
        <w:tc>
          <w:tcPr>
            <w:tcW w:w="5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A451A6" w:rsidRDefault="00860796" w:rsidP="00860796">
            <w:pPr>
              <w:spacing w:before="120" w:after="120"/>
              <w:ind w:left="360"/>
              <w:jc w:val="both"/>
              <w:rPr>
                <w:rFonts w:ascii="Arial" w:hAnsi="Arial" w:cs="Arial"/>
                <w:sz w:val="20"/>
              </w:rPr>
            </w:pPr>
            <w:r w:rsidRPr="00860796">
              <w:rPr>
                <w:rFonts w:ascii="Arial" w:hAnsi="Arial" w:cs="Arial"/>
                <w:sz w:val="20"/>
              </w:rPr>
              <w:t>4. A.</w:t>
            </w:r>
            <w:r w:rsidR="00A659BD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="00A659BD">
              <w:rPr>
                <w:rFonts w:ascii="Arial" w:hAnsi="Arial" w:cs="Arial"/>
                <w:sz w:val="20"/>
              </w:rPr>
              <w:t xml:space="preserve"> </w:t>
            </w:r>
            <w:r w:rsidR="00D93999" w:rsidRPr="00A451A6">
              <w:rPr>
                <w:rFonts w:ascii="Arial" w:hAnsi="Arial" w:cs="Arial"/>
                <w:sz w:val="20"/>
              </w:rPr>
              <w:t>Véhicule de l’ES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67755B" w:rsidRDefault="00D93999" w:rsidP="0033358D">
            <w:pPr>
              <w:jc w:val="center"/>
              <w:rPr>
                <w:rFonts w:ascii="Arial" w:hAnsi="Arial" w:cs="Arial"/>
              </w:rPr>
            </w:pPr>
            <w:r w:rsidRPr="0067755B">
              <w:rPr>
                <w:rFonts w:ascii="Arial" w:hAnsi="Arial" w:cs="Arial"/>
                <w:sz w:val="32"/>
                <w:szCs w:val="22"/>
              </w:rPr>
              <w:sym w:font="MS Reference Specialty" w:char="F0E4"/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67755B" w:rsidRDefault="00D93999" w:rsidP="0033358D">
            <w:pPr>
              <w:jc w:val="center"/>
              <w:rPr>
                <w:rFonts w:ascii="Arial" w:hAnsi="Arial" w:cs="Arial"/>
              </w:rPr>
            </w:pPr>
            <w:r w:rsidRPr="0067755B">
              <w:rPr>
                <w:rFonts w:ascii="Arial" w:hAnsi="Arial" w:cs="Arial"/>
                <w:sz w:val="32"/>
                <w:szCs w:val="22"/>
              </w:rPr>
              <w:sym w:font="MS Reference Specialty" w:char="F0E4"/>
            </w:r>
          </w:p>
        </w:tc>
        <w:tc>
          <w:tcPr>
            <w:tcW w:w="29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67755B" w:rsidRDefault="00D93999" w:rsidP="0033358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93999" w:rsidRPr="00BA59C9" w:rsidTr="00734AC4">
        <w:trPr>
          <w:trHeight w:val="541"/>
          <w:jc w:val="center"/>
        </w:trPr>
        <w:tc>
          <w:tcPr>
            <w:tcW w:w="5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632EFA" w:rsidRDefault="00860796" w:rsidP="00A659BD">
            <w:pPr>
              <w:spacing w:before="120" w:after="120"/>
              <w:ind w:left="360"/>
              <w:jc w:val="both"/>
              <w:rPr>
                <w:rFonts w:ascii="Arial" w:hAnsi="Arial" w:cs="Arial"/>
                <w:sz w:val="20"/>
              </w:rPr>
            </w:pPr>
            <w:r w:rsidRPr="00860796">
              <w:rPr>
                <w:rFonts w:ascii="Arial" w:hAnsi="Arial" w:cs="Arial"/>
                <w:sz w:val="20"/>
              </w:rPr>
              <w:t>4. A.</w:t>
            </w:r>
            <w:r>
              <w:rPr>
                <w:rFonts w:ascii="Arial" w:hAnsi="Arial" w:cs="Arial"/>
                <w:sz w:val="20"/>
              </w:rPr>
              <w:t>3.</w:t>
            </w:r>
            <w:r w:rsidR="00A659BD">
              <w:rPr>
                <w:rFonts w:ascii="Arial" w:hAnsi="Arial" w:cs="Arial"/>
                <w:sz w:val="20"/>
              </w:rPr>
              <w:t xml:space="preserve"> </w:t>
            </w:r>
            <w:r w:rsidR="00D93999" w:rsidRPr="00632EFA">
              <w:rPr>
                <w:rFonts w:ascii="Arial" w:hAnsi="Arial" w:cs="Arial"/>
                <w:sz w:val="20"/>
              </w:rPr>
              <w:t>Par prestataire externe, avec convention</w:t>
            </w:r>
            <w:r w:rsidR="00D93999">
              <w:rPr>
                <w:rFonts w:ascii="Arial" w:hAnsi="Arial" w:cs="Arial"/>
                <w:sz w:val="20"/>
              </w:rPr>
              <w:t xml:space="preserve"> ou contrat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67755B" w:rsidRDefault="00D93999" w:rsidP="0033358D">
            <w:pPr>
              <w:jc w:val="center"/>
              <w:rPr>
                <w:rFonts w:ascii="Arial" w:hAnsi="Arial" w:cs="Arial"/>
              </w:rPr>
            </w:pPr>
            <w:r w:rsidRPr="0067755B">
              <w:rPr>
                <w:rFonts w:ascii="Arial" w:hAnsi="Arial" w:cs="Arial"/>
                <w:sz w:val="32"/>
                <w:szCs w:val="22"/>
              </w:rPr>
              <w:sym w:font="MS Reference Specialty" w:char="F0E4"/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67755B" w:rsidRDefault="00D93999" w:rsidP="0033358D">
            <w:pPr>
              <w:jc w:val="center"/>
              <w:rPr>
                <w:rFonts w:ascii="Arial" w:hAnsi="Arial" w:cs="Arial"/>
              </w:rPr>
            </w:pPr>
            <w:r w:rsidRPr="0067755B">
              <w:rPr>
                <w:rFonts w:ascii="Arial" w:hAnsi="Arial" w:cs="Arial"/>
                <w:sz w:val="32"/>
                <w:szCs w:val="22"/>
              </w:rPr>
              <w:sym w:font="MS Reference Specialty" w:char="F0E4"/>
            </w:r>
          </w:p>
        </w:tc>
        <w:tc>
          <w:tcPr>
            <w:tcW w:w="29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67755B" w:rsidRDefault="00D93999" w:rsidP="0033358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93999" w:rsidRPr="00BA59C9" w:rsidTr="00734AC4">
        <w:trPr>
          <w:trHeight w:val="735"/>
          <w:jc w:val="center"/>
        </w:trPr>
        <w:tc>
          <w:tcPr>
            <w:tcW w:w="5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632EFA" w:rsidRDefault="00D93999" w:rsidP="0033358D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 w:rsidRPr="00632EFA">
              <w:rPr>
                <w:rFonts w:ascii="Arial" w:hAnsi="Arial"/>
                <w:sz w:val="20"/>
              </w:rPr>
              <w:t>Conditions de transport des PSL</w:t>
            </w:r>
          </w:p>
          <w:p w:rsidR="00D93999" w:rsidRPr="00632EFA" w:rsidRDefault="00860796" w:rsidP="0033358D">
            <w:pPr>
              <w:spacing w:before="120" w:after="120"/>
              <w:jc w:val="right"/>
              <w:rPr>
                <w:rFonts w:ascii="Arial" w:hAnsi="Arial"/>
                <w:sz w:val="20"/>
              </w:rPr>
            </w:pPr>
            <w:r w:rsidRPr="00860796">
              <w:rPr>
                <w:rFonts w:ascii="Arial" w:hAnsi="Arial"/>
                <w:sz w:val="20"/>
              </w:rPr>
              <w:t>4. A.</w:t>
            </w:r>
            <w:r>
              <w:rPr>
                <w:rFonts w:ascii="Arial" w:hAnsi="Arial"/>
                <w:sz w:val="20"/>
              </w:rPr>
              <w:t>4.</w:t>
            </w:r>
            <w:r w:rsidR="00A659BD">
              <w:rPr>
                <w:rFonts w:ascii="Arial" w:hAnsi="Arial"/>
                <w:sz w:val="20"/>
              </w:rPr>
              <w:t xml:space="preserve"> </w:t>
            </w:r>
            <w:r w:rsidR="00D93999" w:rsidRPr="00632EFA">
              <w:rPr>
                <w:rFonts w:ascii="Arial" w:hAnsi="Arial"/>
                <w:sz w:val="20"/>
              </w:rPr>
              <w:t>Conteneurs isothermes</w:t>
            </w:r>
          </w:p>
          <w:p w:rsidR="00D93999" w:rsidRPr="00632EFA" w:rsidRDefault="00860796" w:rsidP="0033358D">
            <w:pPr>
              <w:spacing w:before="120" w:after="120"/>
              <w:jc w:val="right"/>
              <w:rPr>
                <w:rFonts w:ascii="Arial" w:hAnsi="Arial"/>
                <w:sz w:val="20"/>
              </w:rPr>
            </w:pPr>
            <w:r w:rsidRPr="00860796">
              <w:rPr>
                <w:rFonts w:ascii="Arial" w:hAnsi="Arial"/>
                <w:sz w:val="20"/>
              </w:rPr>
              <w:t>4. A.</w:t>
            </w:r>
            <w:r w:rsidR="00A659BD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.</w:t>
            </w:r>
            <w:r w:rsidR="00A659BD">
              <w:rPr>
                <w:rFonts w:ascii="Arial" w:hAnsi="Arial"/>
                <w:sz w:val="20"/>
              </w:rPr>
              <w:t xml:space="preserve"> </w:t>
            </w:r>
            <w:r w:rsidR="00D93999" w:rsidRPr="00632EFA">
              <w:rPr>
                <w:rFonts w:ascii="Arial" w:hAnsi="Arial"/>
                <w:sz w:val="20"/>
              </w:rPr>
              <w:t>Compa</w:t>
            </w:r>
            <w:r w:rsidR="00D93999">
              <w:rPr>
                <w:rFonts w:ascii="Arial" w:hAnsi="Arial"/>
                <w:sz w:val="20"/>
              </w:rPr>
              <w:t>rtiment ou enceinte thermostaté</w:t>
            </w:r>
          </w:p>
          <w:p w:rsidR="00D93999" w:rsidRPr="00632EFA" w:rsidRDefault="00860796" w:rsidP="0033358D">
            <w:pPr>
              <w:spacing w:before="120" w:after="120"/>
              <w:jc w:val="right"/>
              <w:rPr>
                <w:rFonts w:ascii="Arial" w:hAnsi="Arial"/>
                <w:sz w:val="20"/>
              </w:rPr>
            </w:pPr>
            <w:r w:rsidRPr="00860796">
              <w:rPr>
                <w:rFonts w:ascii="Arial" w:hAnsi="Arial"/>
                <w:sz w:val="20"/>
              </w:rPr>
              <w:t>4. A.</w:t>
            </w:r>
            <w:r w:rsidR="00A659BD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>.</w:t>
            </w:r>
            <w:r w:rsidR="00A659BD">
              <w:rPr>
                <w:rFonts w:ascii="Arial" w:hAnsi="Arial"/>
                <w:sz w:val="20"/>
              </w:rPr>
              <w:t xml:space="preserve"> </w:t>
            </w:r>
            <w:r w:rsidR="00D93999" w:rsidRPr="00632EFA">
              <w:rPr>
                <w:rFonts w:ascii="Arial" w:hAnsi="Arial"/>
                <w:sz w:val="20"/>
              </w:rPr>
              <w:t>Enregistrement des températures</w:t>
            </w:r>
          </w:p>
          <w:p w:rsidR="00D93999" w:rsidRPr="00632EFA" w:rsidRDefault="00860796" w:rsidP="0033358D">
            <w:pPr>
              <w:spacing w:before="120" w:after="120"/>
              <w:jc w:val="right"/>
              <w:rPr>
                <w:rFonts w:ascii="Arial" w:hAnsi="Arial"/>
                <w:sz w:val="20"/>
              </w:rPr>
            </w:pPr>
            <w:r w:rsidRPr="00860796">
              <w:rPr>
                <w:rFonts w:ascii="Arial" w:hAnsi="Arial"/>
                <w:sz w:val="20"/>
              </w:rPr>
              <w:t>4. A.</w:t>
            </w:r>
            <w:r>
              <w:rPr>
                <w:rFonts w:ascii="Arial" w:hAnsi="Arial"/>
                <w:sz w:val="20"/>
              </w:rPr>
              <w:t>7.</w:t>
            </w:r>
            <w:r w:rsidR="00A659BD">
              <w:rPr>
                <w:rFonts w:ascii="Arial" w:hAnsi="Arial"/>
                <w:sz w:val="20"/>
              </w:rPr>
              <w:t xml:space="preserve"> </w:t>
            </w:r>
            <w:r w:rsidR="00D93999" w:rsidRPr="00632EFA">
              <w:rPr>
                <w:rFonts w:ascii="Arial" w:hAnsi="Arial"/>
                <w:sz w:val="20"/>
              </w:rPr>
              <w:t>Edition des courbes de température</w:t>
            </w:r>
          </w:p>
          <w:p w:rsidR="00D93999" w:rsidRPr="00632EFA" w:rsidRDefault="00860796" w:rsidP="0033358D">
            <w:pPr>
              <w:spacing w:before="120" w:after="120"/>
              <w:jc w:val="right"/>
              <w:rPr>
                <w:rFonts w:ascii="Arial" w:hAnsi="Arial"/>
                <w:sz w:val="20"/>
              </w:rPr>
            </w:pPr>
            <w:r w:rsidRPr="00860796">
              <w:rPr>
                <w:rFonts w:ascii="Arial" w:hAnsi="Arial"/>
                <w:sz w:val="20"/>
              </w:rPr>
              <w:t>4. A.</w:t>
            </w:r>
            <w:r>
              <w:rPr>
                <w:rFonts w:ascii="Arial" w:hAnsi="Arial"/>
                <w:sz w:val="20"/>
              </w:rPr>
              <w:t>8.</w:t>
            </w:r>
            <w:r w:rsidR="00A659BD">
              <w:rPr>
                <w:rFonts w:ascii="Arial" w:hAnsi="Arial"/>
                <w:sz w:val="20"/>
              </w:rPr>
              <w:t xml:space="preserve"> </w:t>
            </w:r>
            <w:r w:rsidR="00D93999" w:rsidRPr="00632EFA">
              <w:rPr>
                <w:rFonts w:ascii="Arial" w:hAnsi="Arial"/>
                <w:sz w:val="20"/>
              </w:rPr>
              <w:t>Existence d’un bordereau de transport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67755B" w:rsidRDefault="00D93999" w:rsidP="0033358D">
            <w:pPr>
              <w:jc w:val="center"/>
              <w:rPr>
                <w:sz w:val="32"/>
              </w:rPr>
            </w:pPr>
          </w:p>
          <w:p w:rsidR="00D93999" w:rsidRPr="0067755B" w:rsidRDefault="00D93999" w:rsidP="0033358D">
            <w:pPr>
              <w:jc w:val="center"/>
              <w:rPr>
                <w:sz w:val="32"/>
              </w:rPr>
            </w:pPr>
            <w:r w:rsidRPr="0067755B">
              <w:rPr>
                <w:sz w:val="32"/>
                <w:szCs w:val="22"/>
              </w:rPr>
              <w:sym w:font="MS Reference Specialty" w:char="F0E4"/>
            </w:r>
          </w:p>
          <w:p w:rsidR="00D93999" w:rsidRPr="0067755B" w:rsidRDefault="00D93999" w:rsidP="0033358D">
            <w:pPr>
              <w:jc w:val="center"/>
              <w:rPr>
                <w:sz w:val="32"/>
              </w:rPr>
            </w:pPr>
            <w:r w:rsidRPr="0067755B">
              <w:rPr>
                <w:sz w:val="32"/>
                <w:szCs w:val="22"/>
              </w:rPr>
              <w:sym w:font="MS Reference Specialty" w:char="F0E4"/>
            </w:r>
          </w:p>
          <w:p w:rsidR="00D93999" w:rsidRPr="0067755B" w:rsidRDefault="00D93999" w:rsidP="0033358D">
            <w:pPr>
              <w:jc w:val="center"/>
              <w:rPr>
                <w:sz w:val="32"/>
              </w:rPr>
            </w:pPr>
            <w:r w:rsidRPr="0067755B">
              <w:rPr>
                <w:sz w:val="32"/>
                <w:szCs w:val="22"/>
              </w:rPr>
              <w:sym w:font="MS Reference Specialty" w:char="F0E4"/>
            </w:r>
          </w:p>
          <w:p w:rsidR="00D93999" w:rsidRPr="0067755B" w:rsidRDefault="00D93999" w:rsidP="0033358D">
            <w:pPr>
              <w:jc w:val="center"/>
              <w:rPr>
                <w:sz w:val="32"/>
              </w:rPr>
            </w:pPr>
            <w:r w:rsidRPr="0067755B">
              <w:rPr>
                <w:sz w:val="32"/>
                <w:szCs w:val="22"/>
              </w:rPr>
              <w:sym w:font="MS Reference Specialty" w:char="F0E4"/>
            </w:r>
          </w:p>
          <w:p w:rsidR="00D93999" w:rsidRDefault="00D93999" w:rsidP="0033358D">
            <w:pPr>
              <w:jc w:val="center"/>
              <w:rPr>
                <w:sz w:val="32"/>
                <w:szCs w:val="22"/>
              </w:rPr>
            </w:pPr>
            <w:r w:rsidRPr="0067755B">
              <w:rPr>
                <w:sz w:val="32"/>
                <w:szCs w:val="22"/>
              </w:rPr>
              <w:sym w:font="MS Reference Specialty" w:char="F0E4"/>
            </w:r>
          </w:p>
          <w:p w:rsidR="00D93999" w:rsidRPr="0067755B" w:rsidRDefault="00D93999" w:rsidP="0033358D">
            <w:pPr>
              <w:jc w:val="center"/>
            </w:pPr>
            <w:r w:rsidRPr="0067755B">
              <w:rPr>
                <w:rFonts w:ascii="Arial" w:hAnsi="Arial" w:cs="Arial"/>
                <w:sz w:val="32"/>
                <w:szCs w:val="22"/>
              </w:rPr>
              <w:sym w:font="MS Reference Specialty" w:char="F0E4"/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67755B" w:rsidRDefault="00D93999" w:rsidP="0033358D">
            <w:pPr>
              <w:jc w:val="center"/>
              <w:rPr>
                <w:sz w:val="32"/>
              </w:rPr>
            </w:pPr>
          </w:p>
          <w:p w:rsidR="00D93999" w:rsidRPr="0067755B" w:rsidRDefault="00D93999" w:rsidP="0033358D">
            <w:pPr>
              <w:jc w:val="center"/>
              <w:rPr>
                <w:sz w:val="32"/>
              </w:rPr>
            </w:pPr>
            <w:r w:rsidRPr="0067755B">
              <w:rPr>
                <w:sz w:val="32"/>
                <w:szCs w:val="22"/>
              </w:rPr>
              <w:sym w:font="MS Reference Specialty" w:char="F0E4"/>
            </w:r>
          </w:p>
          <w:p w:rsidR="00D93999" w:rsidRPr="0067755B" w:rsidRDefault="00D93999" w:rsidP="0033358D">
            <w:pPr>
              <w:jc w:val="center"/>
              <w:rPr>
                <w:sz w:val="32"/>
              </w:rPr>
            </w:pPr>
            <w:r w:rsidRPr="0067755B">
              <w:rPr>
                <w:sz w:val="32"/>
                <w:szCs w:val="22"/>
              </w:rPr>
              <w:sym w:font="MS Reference Specialty" w:char="F0E4"/>
            </w:r>
          </w:p>
          <w:p w:rsidR="00D93999" w:rsidRPr="0067755B" w:rsidRDefault="00D93999" w:rsidP="0033358D">
            <w:pPr>
              <w:jc w:val="center"/>
              <w:rPr>
                <w:sz w:val="32"/>
              </w:rPr>
            </w:pPr>
            <w:r w:rsidRPr="0067755B">
              <w:rPr>
                <w:sz w:val="32"/>
                <w:szCs w:val="22"/>
              </w:rPr>
              <w:sym w:font="MS Reference Specialty" w:char="F0E4"/>
            </w:r>
          </w:p>
          <w:p w:rsidR="00D93999" w:rsidRPr="0067755B" w:rsidRDefault="00D93999" w:rsidP="0033358D">
            <w:pPr>
              <w:jc w:val="center"/>
              <w:rPr>
                <w:sz w:val="32"/>
              </w:rPr>
            </w:pPr>
            <w:r w:rsidRPr="0067755B">
              <w:rPr>
                <w:sz w:val="32"/>
                <w:szCs w:val="22"/>
              </w:rPr>
              <w:sym w:font="MS Reference Specialty" w:char="F0E4"/>
            </w:r>
          </w:p>
          <w:p w:rsidR="00D93999" w:rsidRDefault="00D93999" w:rsidP="0033358D">
            <w:pPr>
              <w:jc w:val="center"/>
              <w:rPr>
                <w:sz w:val="32"/>
                <w:szCs w:val="22"/>
              </w:rPr>
            </w:pPr>
            <w:r w:rsidRPr="0067755B">
              <w:rPr>
                <w:sz w:val="32"/>
                <w:szCs w:val="22"/>
              </w:rPr>
              <w:sym w:font="MS Reference Specialty" w:char="F0E4"/>
            </w:r>
          </w:p>
          <w:p w:rsidR="00D93999" w:rsidRPr="0067755B" w:rsidRDefault="00D93999" w:rsidP="0033358D">
            <w:pPr>
              <w:jc w:val="center"/>
            </w:pPr>
            <w:r w:rsidRPr="0067755B">
              <w:rPr>
                <w:rFonts w:ascii="Arial" w:hAnsi="Arial" w:cs="Arial"/>
                <w:sz w:val="32"/>
                <w:szCs w:val="22"/>
              </w:rPr>
              <w:sym w:font="MS Reference Specialty" w:char="F0E4"/>
            </w:r>
          </w:p>
        </w:tc>
        <w:tc>
          <w:tcPr>
            <w:tcW w:w="29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67755B" w:rsidRDefault="00D93999" w:rsidP="0033358D">
            <w:pPr>
              <w:spacing w:before="120" w:after="120"/>
            </w:pPr>
          </w:p>
        </w:tc>
      </w:tr>
      <w:tr w:rsidR="00D93999" w:rsidRPr="00BA59C9" w:rsidTr="00734AC4">
        <w:trPr>
          <w:trHeight w:val="406"/>
          <w:jc w:val="center"/>
        </w:trPr>
        <w:tc>
          <w:tcPr>
            <w:tcW w:w="5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632EFA" w:rsidRDefault="00860796" w:rsidP="0033358D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60796">
              <w:rPr>
                <w:rFonts w:ascii="Arial" w:hAnsi="Arial" w:cs="Arial"/>
                <w:sz w:val="20"/>
              </w:rPr>
              <w:t>4. A.</w:t>
            </w:r>
            <w:r>
              <w:rPr>
                <w:rFonts w:ascii="Arial" w:hAnsi="Arial" w:cs="Arial"/>
                <w:sz w:val="20"/>
              </w:rPr>
              <w:t>9.</w:t>
            </w:r>
            <w:r w:rsidR="00A659BD">
              <w:rPr>
                <w:rFonts w:ascii="Arial" w:hAnsi="Arial" w:cs="Arial"/>
                <w:sz w:val="20"/>
              </w:rPr>
              <w:t xml:space="preserve"> </w:t>
            </w:r>
            <w:r w:rsidR="00D93999">
              <w:rPr>
                <w:rFonts w:ascii="Arial" w:hAnsi="Arial" w:cs="Arial"/>
                <w:sz w:val="20"/>
              </w:rPr>
              <w:t>Conformité de la convention ou du contrat (si prestataire externe)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67755B" w:rsidRDefault="00D93999" w:rsidP="0033358D">
            <w:pPr>
              <w:jc w:val="center"/>
              <w:rPr>
                <w:rFonts w:ascii="Arial" w:hAnsi="Arial" w:cs="Arial"/>
                <w:sz w:val="3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22"/>
              </w:rPr>
              <w:sym w:font="MS Reference Specialty" w:char="F0E4"/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67755B" w:rsidRDefault="00D93999" w:rsidP="0033358D">
            <w:pPr>
              <w:jc w:val="center"/>
              <w:rPr>
                <w:rFonts w:ascii="Arial" w:hAnsi="Arial" w:cs="Arial"/>
                <w:sz w:val="3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22"/>
              </w:rPr>
              <w:sym w:font="MS Reference Specialty" w:char="F0E4"/>
            </w:r>
          </w:p>
        </w:tc>
        <w:tc>
          <w:tcPr>
            <w:tcW w:w="29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67755B" w:rsidRDefault="00D93999" w:rsidP="0033358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93999" w:rsidRPr="00BA59C9" w:rsidTr="00734AC4">
        <w:trPr>
          <w:trHeight w:val="406"/>
          <w:jc w:val="center"/>
        </w:trPr>
        <w:tc>
          <w:tcPr>
            <w:tcW w:w="5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04615E" w:rsidRPr="00EB4570" w:rsidRDefault="005F1AB2" w:rsidP="0004615E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</w:t>
            </w:r>
            <w:r w:rsidR="00860796" w:rsidRPr="00860796">
              <w:rPr>
                <w:rFonts w:ascii="Arial" w:hAnsi="Arial" w:cs="Arial"/>
                <w:sz w:val="20"/>
              </w:rPr>
              <w:t>A.</w:t>
            </w:r>
            <w:r w:rsidR="00860796">
              <w:rPr>
                <w:rFonts w:ascii="Arial" w:hAnsi="Arial" w:cs="Arial"/>
                <w:sz w:val="20"/>
              </w:rPr>
              <w:t>10.</w:t>
            </w:r>
            <w:r w:rsidR="00A659BD">
              <w:rPr>
                <w:rFonts w:ascii="Arial" w:hAnsi="Arial" w:cs="Arial"/>
                <w:sz w:val="20"/>
              </w:rPr>
              <w:t xml:space="preserve"> </w:t>
            </w:r>
            <w:r w:rsidR="0062302D" w:rsidRPr="00EB4570">
              <w:rPr>
                <w:rFonts w:ascii="Arial" w:hAnsi="Arial" w:cs="Arial"/>
                <w:sz w:val="20"/>
              </w:rPr>
              <w:t xml:space="preserve">Validation </w:t>
            </w:r>
            <w:r w:rsidR="00D93999" w:rsidRPr="00EB4570">
              <w:rPr>
                <w:rFonts w:ascii="Arial" w:hAnsi="Arial" w:cs="Arial"/>
                <w:sz w:val="20"/>
              </w:rPr>
              <w:t>de la procédure de transport</w:t>
            </w:r>
            <w:r w:rsidR="000069A5" w:rsidRPr="00EB4570">
              <w:rPr>
                <w:rFonts w:ascii="Arial" w:hAnsi="Arial" w:cs="Arial"/>
                <w:sz w:val="20"/>
              </w:rPr>
              <w:t xml:space="preserve"> </w:t>
            </w:r>
            <w:r w:rsidR="0062302D" w:rsidRPr="00EB4570">
              <w:rPr>
                <w:rFonts w:ascii="Arial" w:hAnsi="Arial" w:cs="Arial"/>
                <w:sz w:val="20"/>
              </w:rPr>
              <w:t xml:space="preserve">et qualification des </w:t>
            </w:r>
            <w:r w:rsidR="00EB4570" w:rsidRPr="00EB4570">
              <w:rPr>
                <w:rFonts w:ascii="Arial" w:hAnsi="Arial" w:cs="Arial"/>
                <w:sz w:val="20"/>
              </w:rPr>
              <w:t>matériels</w:t>
            </w:r>
            <w:r w:rsidR="0062302D" w:rsidRPr="00EB4570">
              <w:rPr>
                <w:rFonts w:ascii="Arial" w:hAnsi="Arial" w:cs="Arial"/>
                <w:sz w:val="20"/>
              </w:rPr>
              <w:t xml:space="preserve"> de transport</w:t>
            </w:r>
          </w:p>
          <w:p w:rsidR="00D93999" w:rsidRPr="0004615E" w:rsidRDefault="000069A5" w:rsidP="00007A60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</w:rPr>
            </w:pPr>
            <w:r w:rsidRPr="0004615E">
              <w:rPr>
                <w:rFonts w:ascii="Arial" w:hAnsi="Arial" w:cs="Arial"/>
                <w:i/>
                <w:sz w:val="20"/>
              </w:rPr>
              <w:t>(</w:t>
            </w:r>
            <w:r w:rsidR="00007A60">
              <w:rPr>
                <w:rFonts w:ascii="Arial" w:hAnsi="Arial" w:cs="Arial"/>
                <w:i/>
                <w:sz w:val="20"/>
              </w:rPr>
              <w:t>validation</w:t>
            </w:r>
            <w:r w:rsidRPr="0004615E">
              <w:rPr>
                <w:rFonts w:ascii="Arial" w:hAnsi="Arial" w:cs="Arial"/>
                <w:i/>
                <w:sz w:val="20"/>
              </w:rPr>
              <w:t xml:space="preserve"> portant sur les différents aspect</w:t>
            </w:r>
            <w:r w:rsidR="0004615E" w:rsidRPr="0004615E">
              <w:rPr>
                <w:rFonts w:ascii="Arial" w:hAnsi="Arial" w:cs="Arial"/>
                <w:i/>
                <w:sz w:val="20"/>
              </w:rPr>
              <w:t>s</w:t>
            </w:r>
            <w:r w:rsidRPr="0004615E">
              <w:rPr>
                <w:rFonts w:ascii="Arial" w:hAnsi="Arial" w:cs="Arial"/>
                <w:i/>
                <w:sz w:val="20"/>
              </w:rPr>
              <w:t xml:space="preserve"> de la procédure de transport : </w:t>
            </w:r>
            <w:r w:rsidR="0004615E" w:rsidRPr="0004615E">
              <w:rPr>
                <w:rFonts w:ascii="Arial" w:hAnsi="Arial" w:cs="Arial"/>
                <w:i/>
                <w:sz w:val="20"/>
              </w:rPr>
              <w:t>types de conteneurs et eutectiques, types des PSL cibles,</w:t>
            </w:r>
            <w:r w:rsidR="0004615E">
              <w:rPr>
                <w:rFonts w:ascii="Arial" w:hAnsi="Arial" w:cs="Arial"/>
                <w:i/>
                <w:sz w:val="20"/>
              </w:rPr>
              <w:t xml:space="preserve"> </w:t>
            </w:r>
            <w:r w:rsidR="0004615E" w:rsidRPr="0004615E">
              <w:rPr>
                <w:rFonts w:ascii="Arial" w:hAnsi="Arial" w:cs="Arial"/>
                <w:i/>
                <w:sz w:val="20"/>
              </w:rPr>
              <w:t>durée de</w:t>
            </w:r>
            <w:r w:rsidR="0004615E">
              <w:rPr>
                <w:rFonts w:ascii="Arial" w:hAnsi="Arial" w:cs="Arial"/>
                <w:i/>
                <w:sz w:val="20"/>
              </w:rPr>
              <w:t xml:space="preserve"> </w:t>
            </w:r>
            <w:r w:rsidR="0004615E" w:rsidRPr="0004615E">
              <w:rPr>
                <w:rFonts w:ascii="Arial" w:hAnsi="Arial" w:cs="Arial"/>
                <w:i/>
                <w:sz w:val="20"/>
              </w:rPr>
              <w:t>transport)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67755B" w:rsidRDefault="00D93999" w:rsidP="0033358D">
            <w:pPr>
              <w:jc w:val="center"/>
              <w:rPr>
                <w:rFonts w:ascii="Arial" w:hAnsi="Arial" w:cs="Arial"/>
                <w:sz w:val="32"/>
              </w:rPr>
            </w:pPr>
            <w:r w:rsidRPr="0067755B">
              <w:rPr>
                <w:rFonts w:ascii="Arial" w:hAnsi="Arial" w:cs="Arial"/>
                <w:sz w:val="32"/>
                <w:szCs w:val="22"/>
              </w:rPr>
              <w:sym w:font="MS Reference Specialty" w:char="F0E4"/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67755B" w:rsidRDefault="00D93999" w:rsidP="0033358D">
            <w:pPr>
              <w:jc w:val="center"/>
              <w:rPr>
                <w:rFonts w:ascii="Arial" w:hAnsi="Arial" w:cs="Arial"/>
                <w:sz w:val="32"/>
              </w:rPr>
            </w:pPr>
            <w:r w:rsidRPr="0067755B">
              <w:rPr>
                <w:rFonts w:ascii="Arial" w:hAnsi="Arial" w:cs="Arial"/>
                <w:sz w:val="32"/>
                <w:szCs w:val="22"/>
              </w:rPr>
              <w:sym w:font="MS Reference Specialty" w:char="F0E4"/>
            </w:r>
          </w:p>
        </w:tc>
        <w:tc>
          <w:tcPr>
            <w:tcW w:w="29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A659BD" w:rsidRDefault="00C7666A" w:rsidP="0033358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10.1 </w:t>
            </w:r>
            <w:r w:rsidR="000069A5" w:rsidRPr="00A659BD">
              <w:rPr>
                <w:rFonts w:ascii="Arial" w:hAnsi="Arial" w:cs="Arial"/>
                <w:sz w:val="20"/>
              </w:rPr>
              <w:t xml:space="preserve">Date : </w:t>
            </w:r>
          </w:p>
        </w:tc>
      </w:tr>
      <w:tr w:rsidR="00D93999" w:rsidRPr="00BA59C9" w:rsidTr="00734AC4">
        <w:trPr>
          <w:trHeight w:val="603"/>
          <w:jc w:val="center"/>
        </w:trPr>
        <w:tc>
          <w:tcPr>
            <w:tcW w:w="5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632EFA" w:rsidRDefault="00860796" w:rsidP="0033358D">
            <w:pPr>
              <w:spacing w:before="120" w:after="120"/>
              <w:jc w:val="both"/>
              <w:rPr>
                <w:rFonts w:ascii="Arial" w:hAnsi="Arial"/>
                <w:sz w:val="20"/>
              </w:rPr>
            </w:pPr>
            <w:r w:rsidRPr="00860796">
              <w:rPr>
                <w:rFonts w:ascii="Arial" w:hAnsi="Arial" w:cs="Arial"/>
                <w:sz w:val="20"/>
              </w:rPr>
              <w:t>4. A.</w:t>
            </w:r>
            <w:r>
              <w:rPr>
                <w:rFonts w:ascii="Arial" w:hAnsi="Arial" w:cs="Arial"/>
                <w:sz w:val="20"/>
              </w:rPr>
              <w:t>11.</w:t>
            </w:r>
            <w:r w:rsidR="00C7666A">
              <w:rPr>
                <w:rFonts w:ascii="Arial" w:hAnsi="Arial" w:cs="Arial"/>
                <w:sz w:val="20"/>
              </w:rPr>
              <w:t xml:space="preserve"> </w:t>
            </w:r>
            <w:r w:rsidR="00D93999" w:rsidRPr="00632EFA">
              <w:rPr>
                <w:rFonts w:ascii="Arial" w:hAnsi="Arial" w:cs="Arial"/>
                <w:sz w:val="20"/>
              </w:rPr>
              <w:t>Organisation pour jours non ouvrables, week-ends, gardes et urgence connue et procédurée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67755B" w:rsidRDefault="00D93999" w:rsidP="0033358D">
            <w:pPr>
              <w:jc w:val="center"/>
              <w:rPr>
                <w:rFonts w:ascii="Arial" w:hAnsi="Arial" w:cs="Arial"/>
                <w:sz w:val="32"/>
              </w:rPr>
            </w:pPr>
            <w:r w:rsidRPr="0067755B">
              <w:rPr>
                <w:rFonts w:ascii="Arial" w:hAnsi="Arial" w:cs="Arial"/>
                <w:sz w:val="32"/>
                <w:szCs w:val="22"/>
              </w:rPr>
              <w:sym w:font="MS Reference Specialty" w:char="F0E4"/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67755B" w:rsidRDefault="00D93999" w:rsidP="0033358D">
            <w:pPr>
              <w:jc w:val="center"/>
              <w:rPr>
                <w:rFonts w:ascii="Arial" w:hAnsi="Arial" w:cs="Arial"/>
                <w:sz w:val="32"/>
              </w:rPr>
            </w:pPr>
            <w:r w:rsidRPr="0067755B">
              <w:rPr>
                <w:rFonts w:ascii="Arial" w:hAnsi="Arial" w:cs="Arial"/>
                <w:sz w:val="32"/>
                <w:szCs w:val="22"/>
              </w:rPr>
              <w:sym w:font="MS Reference Specialty" w:char="F0E4"/>
            </w:r>
          </w:p>
        </w:tc>
        <w:tc>
          <w:tcPr>
            <w:tcW w:w="29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67755B" w:rsidRDefault="00D93999" w:rsidP="0033358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93999" w:rsidRPr="00BA59C9" w:rsidTr="00734AC4">
        <w:trPr>
          <w:trHeight w:val="603"/>
          <w:jc w:val="center"/>
        </w:trPr>
        <w:tc>
          <w:tcPr>
            <w:tcW w:w="5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632EFA" w:rsidRDefault="00860796" w:rsidP="0033358D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60796">
              <w:rPr>
                <w:rFonts w:ascii="Arial" w:hAnsi="Arial" w:cs="Arial"/>
                <w:sz w:val="20"/>
              </w:rPr>
              <w:t>4. A.</w:t>
            </w:r>
            <w:r>
              <w:rPr>
                <w:rFonts w:ascii="Arial" w:hAnsi="Arial" w:cs="Arial"/>
                <w:sz w:val="20"/>
              </w:rPr>
              <w:t>12.</w:t>
            </w:r>
            <w:r w:rsidR="00C7666A">
              <w:rPr>
                <w:rFonts w:ascii="Arial" w:hAnsi="Arial" w:cs="Arial"/>
                <w:sz w:val="20"/>
              </w:rPr>
              <w:t xml:space="preserve"> </w:t>
            </w:r>
            <w:r w:rsidR="00D93999">
              <w:rPr>
                <w:rFonts w:ascii="Arial" w:hAnsi="Arial" w:cs="Arial"/>
                <w:sz w:val="20"/>
              </w:rPr>
              <w:t>Formation initiale préalable et continue des chauffeurs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67755B" w:rsidRDefault="00D93999" w:rsidP="0033358D">
            <w:pPr>
              <w:jc w:val="center"/>
              <w:rPr>
                <w:rFonts w:ascii="Arial" w:hAnsi="Arial" w:cs="Arial"/>
                <w:sz w:val="3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22"/>
              </w:rPr>
              <w:sym w:font="MS Reference Specialty" w:char="F0E4"/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67755B" w:rsidRDefault="00D93999" w:rsidP="0033358D">
            <w:pPr>
              <w:jc w:val="center"/>
              <w:rPr>
                <w:rFonts w:ascii="Arial" w:hAnsi="Arial" w:cs="Arial"/>
                <w:sz w:val="3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22"/>
              </w:rPr>
              <w:sym w:font="MS Reference Specialty" w:char="F0E4"/>
            </w:r>
          </w:p>
        </w:tc>
        <w:tc>
          <w:tcPr>
            <w:tcW w:w="29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67755B" w:rsidRDefault="00D93999" w:rsidP="0033358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93999" w:rsidRPr="00BA59C9" w:rsidTr="00734AC4">
        <w:trPr>
          <w:trHeight w:val="603"/>
          <w:jc w:val="center"/>
        </w:trPr>
        <w:tc>
          <w:tcPr>
            <w:tcW w:w="5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Default="00860796" w:rsidP="0033358D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60796">
              <w:rPr>
                <w:rFonts w:ascii="Arial" w:hAnsi="Arial" w:cs="Arial"/>
                <w:sz w:val="20"/>
              </w:rPr>
              <w:t>4. A.</w:t>
            </w:r>
            <w:r>
              <w:rPr>
                <w:rFonts w:ascii="Arial" w:hAnsi="Arial" w:cs="Arial"/>
                <w:sz w:val="20"/>
              </w:rPr>
              <w:t>13.</w:t>
            </w:r>
            <w:r w:rsidR="00C7666A">
              <w:rPr>
                <w:rFonts w:ascii="Arial" w:hAnsi="Arial" w:cs="Arial"/>
                <w:sz w:val="20"/>
              </w:rPr>
              <w:t xml:space="preserve"> </w:t>
            </w:r>
            <w:r w:rsidR="00D93999">
              <w:rPr>
                <w:rFonts w:ascii="Arial" w:hAnsi="Arial" w:cs="Arial"/>
                <w:sz w:val="20"/>
              </w:rPr>
              <w:t>Document d’information spécifique disponible pour les chauffeurs lors de chaque transport (nature des produits transportés et CAT en cas d’incident)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67755B" w:rsidRDefault="00D93999" w:rsidP="0033358D">
            <w:pPr>
              <w:jc w:val="center"/>
              <w:rPr>
                <w:rFonts w:ascii="Arial" w:hAnsi="Arial" w:cs="Arial"/>
                <w:sz w:val="3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22"/>
              </w:rPr>
              <w:sym w:font="MS Reference Specialty" w:char="F0E4"/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67755B" w:rsidRDefault="00D93999" w:rsidP="0033358D">
            <w:pPr>
              <w:jc w:val="center"/>
              <w:rPr>
                <w:rFonts w:ascii="Arial" w:hAnsi="Arial" w:cs="Arial"/>
                <w:sz w:val="3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22"/>
              </w:rPr>
              <w:sym w:font="MS Reference Specialty" w:char="F0E4"/>
            </w:r>
          </w:p>
        </w:tc>
        <w:tc>
          <w:tcPr>
            <w:tcW w:w="29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67755B" w:rsidRDefault="00D93999" w:rsidP="0033358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93999" w:rsidRPr="00BA59C9" w:rsidTr="00734AC4">
        <w:trPr>
          <w:trHeight w:val="603"/>
          <w:jc w:val="center"/>
        </w:trPr>
        <w:tc>
          <w:tcPr>
            <w:tcW w:w="5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201502" w:rsidRDefault="00860796" w:rsidP="00860796">
            <w:pPr>
              <w:rPr>
                <w:rFonts w:ascii="Arial" w:hAnsi="Arial"/>
                <w:sz w:val="20"/>
              </w:rPr>
            </w:pPr>
            <w:r w:rsidRPr="00860796">
              <w:rPr>
                <w:rFonts w:ascii="Arial" w:hAnsi="Arial"/>
                <w:sz w:val="20"/>
              </w:rPr>
              <w:t>4. A.</w:t>
            </w:r>
            <w:r w:rsidR="00C7666A">
              <w:rPr>
                <w:rFonts w:ascii="Arial" w:hAnsi="Arial"/>
                <w:sz w:val="20"/>
              </w:rPr>
              <w:t>14</w:t>
            </w:r>
            <w:r>
              <w:rPr>
                <w:rFonts w:ascii="Arial" w:hAnsi="Arial"/>
                <w:sz w:val="20"/>
              </w:rPr>
              <w:t>.</w:t>
            </w:r>
            <w:r w:rsidR="00C7666A">
              <w:rPr>
                <w:rFonts w:ascii="Arial" w:hAnsi="Arial"/>
                <w:sz w:val="20"/>
              </w:rPr>
              <w:t xml:space="preserve"> </w:t>
            </w:r>
            <w:r w:rsidR="00D93999">
              <w:rPr>
                <w:rFonts w:ascii="Arial" w:hAnsi="Arial"/>
                <w:sz w:val="20"/>
              </w:rPr>
              <w:t>Audit et évaluation des pratiques de transport par l’ES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67755B" w:rsidRDefault="00D93999" w:rsidP="00333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3999" w:rsidRPr="00C7666A" w:rsidRDefault="00D93999" w:rsidP="00C7666A">
            <w:pPr>
              <w:jc w:val="center"/>
              <w:rPr>
                <w:rFonts w:ascii="Arial" w:hAnsi="Arial" w:cs="Arial"/>
                <w:sz w:val="32"/>
              </w:rPr>
            </w:pPr>
            <w:r w:rsidRPr="0067755B">
              <w:rPr>
                <w:rFonts w:ascii="Arial" w:hAnsi="Arial" w:cs="Arial"/>
                <w:sz w:val="32"/>
                <w:szCs w:val="22"/>
              </w:rPr>
              <w:sym w:font="MS Reference Specialty" w:char="F0E4"/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67755B" w:rsidRDefault="00D93999" w:rsidP="00333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3999" w:rsidRPr="0067755B" w:rsidRDefault="00D93999" w:rsidP="00C7666A">
            <w:pPr>
              <w:jc w:val="center"/>
              <w:rPr>
                <w:rFonts w:ascii="Arial" w:hAnsi="Arial" w:cs="Arial"/>
                <w:sz w:val="32"/>
              </w:rPr>
            </w:pPr>
            <w:r w:rsidRPr="0067755B">
              <w:rPr>
                <w:rFonts w:ascii="Arial" w:hAnsi="Arial" w:cs="Arial"/>
                <w:sz w:val="32"/>
                <w:szCs w:val="22"/>
              </w:rPr>
              <w:sym w:font="MS Reference Specialty" w:char="F0E4"/>
            </w:r>
          </w:p>
        </w:tc>
        <w:tc>
          <w:tcPr>
            <w:tcW w:w="29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93999" w:rsidRPr="0067755B" w:rsidRDefault="00D93999" w:rsidP="0033358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839C6" w:rsidRPr="00A22FF5" w:rsidRDefault="006839C6" w:rsidP="00D820F0">
      <w:pPr>
        <w:pStyle w:val="Titre2"/>
        <w:numPr>
          <w:ilvl w:val="0"/>
          <w:numId w:val="26"/>
        </w:numPr>
        <w:tabs>
          <w:tab w:val="clear" w:pos="709"/>
        </w:tabs>
        <w:spacing w:before="120" w:after="120"/>
        <w:rPr>
          <w:rFonts w:ascii="Arial" w:hAnsi="Arial" w:cs="Arial"/>
          <w:b/>
          <w:color w:val="0000FF"/>
          <w:sz w:val="28"/>
          <w:szCs w:val="28"/>
          <w:u w:val="none"/>
        </w:rPr>
      </w:pPr>
      <w:r w:rsidRPr="00E63C72">
        <w:rPr>
          <w:rFonts w:ascii="Arial" w:hAnsi="Arial" w:cs="Arial"/>
          <w:color w:val="0000FF"/>
          <w:sz w:val="28"/>
          <w:szCs w:val="28"/>
          <w:u w:val="none"/>
        </w:rPr>
        <w:t>Analyses d’Immuno-Hématologie</w:t>
      </w:r>
      <w:r w:rsidR="00A22FF5">
        <w:rPr>
          <w:rFonts w:ascii="Arial" w:hAnsi="Arial" w:cs="Arial"/>
          <w:color w:val="0000FF"/>
          <w:sz w:val="28"/>
          <w:szCs w:val="28"/>
          <w:u w:val="none"/>
        </w:rPr>
        <w:t xml:space="preserve"> (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begin"/>
      </w:r>
      <w:r w:rsidR="00A22FF5">
        <w:rPr>
          <w:rFonts w:ascii="Arial" w:hAnsi="Arial" w:cs="Arial"/>
          <w:color w:val="0000FF"/>
          <w:sz w:val="28"/>
          <w:szCs w:val="28"/>
          <w:u w:val="none"/>
        </w:rPr>
        <w:instrText xml:space="preserve"> REF _Ref448994047 \r \h </w:instrText>
      </w:r>
      <w:r w:rsidR="00A70E83">
        <w:rPr>
          <w:rFonts w:ascii="Arial" w:hAnsi="Arial" w:cs="Arial"/>
          <w:color w:val="0000FF"/>
          <w:sz w:val="28"/>
          <w:szCs w:val="28"/>
          <w:u w:val="none"/>
        </w:rPr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separate"/>
      </w:r>
      <w:r w:rsidR="00BD0735">
        <w:rPr>
          <w:rFonts w:ascii="Arial" w:hAnsi="Arial" w:cs="Arial"/>
          <w:color w:val="0000FF"/>
          <w:sz w:val="28"/>
          <w:szCs w:val="28"/>
          <w:u w:val="none"/>
        </w:rPr>
        <w:t>3)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end"/>
      </w:r>
      <w:r w:rsidR="00A22FF5">
        <w:rPr>
          <w:rFonts w:ascii="Arial" w:hAnsi="Arial" w:cs="Arial"/>
          <w:color w:val="0000FF"/>
          <w:sz w:val="28"/>
          <w:szCs w:val="28"/>
          <w:u w:val="none"/>
        </w:rPr>
        <w:t xml:space="preserve"> (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begin"/>
      </w:r>
      <w:r w:rsidR="00A22FF5">
        <w:rPr>
          <w:rFonts w:ascii="Arial" w:hAnsi="Arial" w:cs="Arial"/>
          <w:color w:val="0000FF"/>
          <w:sz w:val="28"/>
          <w:szCs w:val="28"/>
          <w:u w:val="none"/>
        </w:rPr>
        <w:instrText xml:space="preserve"> REF _Ref448993184 \r \h </w:instrText>
      </w:r>
      <w:r w:rsidR="00A70E83">
        <w:rPr>
          <w:rFonts w:ascii="Arial" w:hAnsi="Arial" w:cs="Arial"/>
          <w:color w:val="0000FF"/>
          <w:sz w:val="28"/>
          <w:szCs w:val="28"/>
          <w:u w:val="none"/>
        </w:rPr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separate"/>
      </w:r>
      <w:r w:rsidR="00BD0735">
        <w:rPr>
          <w:rFonts w:ascii="Arial" w:hAnsi="Arial" w:cs="Arial"/>
          <w:color w:val="0000FF"/>
          <w:sz w:val="28"/>
          <w:szCs w:val="28"/>
          <w:u w:val="none"/>
        </w:rPr>
        <w:t>6)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end"/>
      </w:r>
      <w:r w:rsidR="00A22FF5">
        <w:rPr>
          <w:rFonts w:ascii="Arial" w:hAnsi="Arial" w:cs="Arial"/>
          <w:color w:val="0000FF"/>
          <w:sz w:val="28"/>
          <w:szCs w:val="28"/>
          <w:u w:val="none"/>
        </w:rPr>
        <w:t xml:space="preserve"> (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begin"/>
      </w:r>
      <w:r w:rsidR="00A22FF5">
        <w:rPr>
          <w:rFonts w:ascii="Arial" w:hAnsi="Arial" w:cs="Arial"/>
          <w:color w:val="0000FF"/>
          <w:sz w:val="28"/>
          <w:szCs w:val="28"/>
          <w:u w:val="none"/>
        </w:rPr>
        <w:instrText xml:space="preserve"> REF _Ref448993417 \r \h </w:instrText>
      </w:r>
      <w:r w:rsidR="00A70E83">
        <w:rPr>
          <w:rFonts w:ascii="Arial" w:hAnsi="Arial" w:cs="Arial"/>
          <w:color w:val="0000FF"/>
          <w:sz w:val="28"/>
          <w:szCs w:val="28"/>
          <w:u w:val="none"/>
        </w:rPr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separate"/>
      </w:r>
      <w:r w:rsidR="00BD0735">
        <w:rPr>
          <w:rFonts w:ascii="Arial" w:hAnsi="Arial" w:cs="Arial"/>
          <w:color w:val="0000FF"/>
          <w:sz w:val="28"/>
          <w:szCs w:val="28"/>
          <w:u w:val="none"/>
        </w:rPr>
        <w:t>15)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end"/>
      </w:r>
    </w:p>
    <w:p w:rsidR="006839C6" w:rsidRPr="00C6719D" w:rsidRDefault="006839C6" w:rsidP="006839C6">
      <w:pPr>
        <w:rPr>
          <w:sz w:val="10"/>
          <w:szCs w:val="10"/>
        </w:rPr>
      </w:pPr>
    </w:p>
    <w:tbl>
      <w:tblPr>
        <w:tblW w:w="9497" w:type="dxa"/>
        <w:tblInd w:w="2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708"/>
        <w:gridCol w:w="709"/>
        <w:gridCol w:w="2693"/>
      </w:tblGrid>
      <w:tr w:rsidR="006839C6" w:rsidRPr="00CA0A71" w:rsidTr="00B95BF9">
        <w:trPr>
          <w:trHeight w:val="487"/>
        </w:trPr>
        <w:tc>
          <w:tcPr>
            <w:tcW w:w="538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839C6" w:rsidRPr="00DA4234" w:rsidRDefault="00C7666A" w:rsidP="00C7666A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A. </w:t>
            </w:r>
            <w:r w:rsidR="006839C6" w:rsidRPr="00DA4234">
              <w:rPr>
                <w:rFonts w:ascii="Arial" w:hAnsi="Arial" w:cs="Arial"/>
                <w:sz w:val="20"/>
              </w:rPr>
              <w:t>Réalisation des analyses d’Immuno-Hématologie</w:t>
            </w:r>
          </w:p>
        </w:tc>
        <w:tc>
          <w:tcPr>
            <w:tcW w:w="708" w:type="dxa"/>
            <w:tcBorders>
              <w:top w:val="single" w:sz="8" w:space="0" w:color="4F81BD"/>
              <w:bottom w:val="single" w:sz="8" w:space="0" w:color="4F81BD"/>
            </w:tcBorders>
          </w:tcPr>
          <w:p w:rsidR="006839C6" w:rsidRPr="003A3F74" w:rsidRDefault="006839C6" w:rsidP="00683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74"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839C6" w:rsidRPr="003A3F74" w:rsidRDefault="006839C6" w:rsidP="00683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74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  <w:tc>
          <w:tcPr>
            <w:tcW w:w="2693" w:type="dxa"/>
            <w:tcBorders>
              <w:top w:val="single" w:sz="8" w:space="0" w:color="4F81BD"/>
              <w:bottom w:val="single" w:sz="8" w:space="0" w:color="4F81BD"/>
            </w:tcBorders>
          </w:tcPr>
          <w:p w:rsidR="006839C6" w:rsidRPr="0067755B" w:rsidRDefault="006839C6" w:rsidP="006839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Remarques</w:t>
            </w:r>
          </w:p>
        </w:tc>
      </w:tr>
      <w:tr w:rsidR="006839C6" w:rsidRPr="00CA0A71" w:rsidTr="00B95BF9">
        <w:trPr>
          <w:trHeight w:val="487"/>
        </w:trPr>
        <w:tc>
          <w:tcPr>
            <w:tcW w:w="5387" w:type="dxa"/>
            <w:tcBorders>
              <w:right w:val="single" w:sz="8" w:space="0" w:color="4F81BD"/>
            </w:tcBorders>
          </w:tcPr>
          <w:p w:rsidR="006839C6" w:rsidRPr="00DA4234" w:rsidRDefault="00860796" w:rsidP="006839C6">
            <w:pPr>
              <w:ind w:left="8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 A.1.</w:t>
            </w:r>
            <w:r w:rsidR="00C7666A">
              <w:rPr>
                <w:rFonts w:ascii="Arial" w:hAnsi="Arial" w:cs="Arial"/>
                <w:sz w:val="20"/>
              </w:rPr>
              <w:t xml:space="preserve"> </w:t>
            </w:r>
            <w:r w:rsidR="006839C6" w:rsidRPr="00DA4234">
              <w:rPr>
                <w:rFonts w:ascii="Arial" w:hAnsi="Arial" w:cs="Arial"/>
                <w:sz w:val="20"/>
              </w:rPr>
              <w:t>par le laboratoire de l’ES</w:t>
            </w:r>
          </w:p>
        </w:tc>
        <w:tc>
          <w:tcPr>
            <w:tcW w:w="708" w:type="dxa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tcBorders>
              <w:left w:val="single" w:sz="8" w:space="0" w:color="4F81BD"/>
              <w:right w:val="single" w:sz="8" w:space="0" w:color="4F81BD"/>
            </w:tcBorders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2693" w:type="dxa"/>
          </w:tcPr>
          <w:p w:rsidR="006839C6" w:rsidRPr="0067755B" w:rsidRDefault="006839C6" w:rsidP="006839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C6" w:rsidRPr="00CA0A71" w:rsidTr="00B95BF9">
        <w:trPr>
          <w:trHeight w:val="487"/>
        </w:trPr>
        <w:tc>
          <w:tcPr>
            <w:tcW w:w="538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839C6" w:rsidRPr="00DA4234" w:rsidRDefault="00860796" w:rsidP="00860796">
            <w:pPr>
              <w:ind w:left="851"/>
              <w:rPr>
                <w:rFonts w:ascii="Arial" w:hAnsi="Arial" w:cs="Arial"/>
                <w:sz w:val="20"/>
              </w:rPr>
            </w:pPr>
            <w:r w:rsidRPr="00860796">
              <w:rPr>
                <w:rFonts w:ascii="Arial" w:hAnsi="Arial" w:cs="Arial"/>
                <w:sz w:val="20"/>
              </w:rPr>
              <w:t>5. A.</w:t>
            </w:r>
            <w:r w:rsidR="00C7666A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="00C7666A">
              <w:rPr>
                <w:rFonts w:ascii="Arial" w:hAnsi="Arial" w:cs="Arial"/>
                <w:sz w:val="20"/>
              </w:rPr>
              <w:t xml:space="preserve"> </w:t>
            </w:r>
            <w:r w:rsidR="006839C6" w:rsidRPr="00DA4234">
              <w:rPr>
                <w:rFonts w:ascii="Arial" w:hAnsi="Arial" w:cs="Arial"/>
                <w:sz w:val="20"/>
              </w:rPr>
              <w:t>par le laboratoire de l’ES et de l’ETS</w:t>
            </w:r>
          </w:p>
        </w:tc>
        <w:tc>
          <w:tcPr>
            <w:tcW w:w="708" w:type="dxa"/>
            <w:tcBorders>
              <w:top w:val="single" w:sz="8" w:space="0" w:color="4F81BD"/>
              <w:bottom w:val="single" w:sz="8" w:space="0" w:color="4F81BD"/>
            </w:tcBorders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2693" w:type="dxa"/>
            <w:tcBorders>
              <w:top w:val="single" w:sz="8" w:space="0" w:color="4F81BD"/>
              <w:bottom w:val="single" w:sz="8" w:space="0" w:color="4F81BD"/>
            </w:tcBorders>
          </w:tcPr>
          <w:p w:rsidR="006839C6" w:rsidRPr="0067755B" w:rsidRDefault="006839C6" w:rsidP="006839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C6" w:rsidRPr="00CA0A71" w:rsidTr="00B95BF9">
        <w:trPr>
          <w:trHeight w:val="487"/>
        </w:trPr>
        <w:tc>
          <w:tcPr>
            <w:tcW w:w="5387" w:type="dxa"/>
            <w:tcBorders>
              <w:right w:val="single" w:sz="8" w:space="0" w:color="4F81BD"/>
            </w:tcBorders>
          </w:tcPr>
          <w:p w:rsidR="006839C6" w:rsidRPr="00DA4234" w:rsidRDefault="00860796" w:rsidP="006839C6">
            <w:pPr>
              <w:ind w:left="851"/>
              <w:rPr>
                <w:rFonts w:ascii="Arial" w:hAnsi="Arial" w:cs="Arial"/>
                <w:sz w:val="20"/>
              </w:rPr>
            </w:pPr>
            <w:r w:rsidRPr="00860796">
              <w:rPr>
                <w:rFonts w:ascii="Arial" w:hAnsi="Arial" w:cs="Arial"/>
                <w:sz w:val="20"/>
              </w:rPr>
              <w:t>5. A.</w:t>
            </w:r>
            <w:r>
              <w:rPr>
                <w:rFonts w:ascii="Arial" w:hAnsi="Arial" w:cs="Arial"/>
                <w:sz w:val="20"/>
              </w:rPr>
              <w:t>3.</w:t>
            </w:r>
            <w:r w:rsidR="00C7666A">
              <w:rPr>
                <w:rFonts w:ascii="Arial" w:hAnsi="Arial" w:cs="Arial"/>
                <w:sz w:val="20"/>
              </w:rPr>
              <w:t xml:space="preserve"> </w:t>
            </w:r>
            <w:r w:rsidR="00007A60">
              <w:rPr>
                <w:rFonts w:ascii="Arial" w:hAnsi="Arial" w:cs="Arial"/>
                <w:sz w:val="20"/>
              </w:rPr>
              <w:t>par L</w:t>
            </w:r>
            <w:r w:rsidR="006839C6" w:rsidRPr="00DA4234">
              <w:rPr>
                <w:rFonts w:ascii="Arial" w:hAnsi="Arial" w:cs="Arial"/>
                <w:sz w:val="20"/>
              </w:rPr>
              <w:t>BM Privés</w:t>
            </w:r>
          </w:p>
        </w:tc>
        <w:tc>
          <w:tcPr>
            <w:tcW w:w="708" w:type="dxa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tcBorders>
              <w:left w:val="single" w:sz="8" w:space="0" w:color="4F81BD"/>
              <w:right w:val="single" w:sz="8" w:space="0" w:color="4F81BD"/>
            </w:tcBorders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2693" w:type="dxa"/>
          </w:tcPr>
          <w:p w:rsidR="006839C6" w:rsidRPr="0067755B" w:rsidRDefault="006839C6" w:rsidP="006839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C6" w:rsidRPr="00CA0A71" w:rsidTr="00B95BF9">
        <w:trPr>
          <w:trHeight w:val="487"/>
        </w:trPr>
        <w:tc>
          <w:tcPr>
            <w:tcW w:w="538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839C6" w:rsidRPr="00DA4234" w:rsidRDefault="00C7666A" w:rsidP="00C7666A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B. </w:t>
            </w:r>
            <w:r w:rsidR="006839C6" w:rsidRPr="00DA4234">
              <w:rPr>
                <w:rFonts w:ascii="Arial" w:hAnsi="Arial" w:cs="Arial"/>
                <w:sz w:val="20"/>
              </w:rPr>
              <w:t>Circuits d’acheminement des prélèvements et de réception des résultats</w:t>
            </w:r>
            <w:r w:rsidR="00007A60">
              <w:rPr>
                <w:rFonts w:ascii="Arial" w:hAnsi="Arial" w:cs="Arial"/>
                <w:sz w:val="20"/>
              </w:rPr>
              <w:t>,</w:t>
            </w:r>
            <w:r w:rsidR="006839C6" w:rsidRPr="00DA4234">
              <w:rPr>
                <w:rFonts w:ascii="Arial" w:hAnsi="Arial" w:cs="Arial"/>
                <w:sz w:val="20"/>
              </w:rPr>
              <w:t xml:space="preserve"> définis</w:t>
            </w:r>
          </w:p>
        </w:tc>
        <w:tc>
          <w:tcPr>
            <w:tcW w:w="708" w:type="dxa"/>
            <w:tcBorders>
              <w:top w:val="single" w:sz="8" w:space="0" w:color="4F81BD"/>
              <w:bottom w:val="single" w:sz="8" w:space="0" w:color="4F81BD"/>
            </w:tcBorders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2693" w:type="dxa"/>
            <w:tcBorders>
              <w:top w:val="single" w:sz="8" w:space="0" w:color="4F81BD"/>
              <w:bottom w:val="single" w:sz="8" w:space="0" w:color="4F81BD"/>
            </w:tcBorders>
          </w:tcPr>
          <w:p w:rsidR="006839C6" w:rsidRPr="0067755B" w:rsidRDefault="006839C6" w:rsidP="006839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358D" w:rsidRPr="00A22FF5" w:rsidRDefault="0033358D" w:rsidP="00D820F0">
      <w:pPr>
        <w:pStyle w:val="Titre2"/>
        <w:numPr>
          <w:ilvl w:val="0"/>
          <w:numId w:val="26"/>
        </w:numPr>
        <w:tabs>
          <w:tab w:val="clear" w:pos="709"/>
        </w:tabs>
        <w:spacing w:before="120" w:after="120"/>
        <w:rPr>
          <w:rFonts w:ascii="Arial" w:hAnsi="Arial" w:cs="Arial"/>
          <w:b/>
          <w:color w:val="0000FF"/>
          <w:sz w:val="28"/>
          <w:szCs w:val="28"/>
          <w:u w:val="none"/>
        </w:rPr>
      </w:pPr>
      <w:r w:rsidRPr="00E63C72">
        <w:rPr>
          <w:rFonts w:ascii="Arial" w:hAnsi="Arial" w:cs="Arial"/>
          <w:color w:val="0000FF"/>
          <w:sz w:val="28"/>
          <w:szCs w:val="28"/>
          <w:u w:val="none"/>
        </w:rPr>
        <w:lastRenderedPageBreak/>
        <w:t>Informatisation de la gestion du dépôt</w:t>
      </w:r>
      <w:r w:rsidR="00A22FF5">
        <w:rPr>
          <w:rFonts w:ascii="Arial" w:hAnsi="Arial" w:cs="Arial"/>
          <w:color w:val="0000FF"/>
          <w:sz w:val="28"/>
          <w:szCs w:val="28"/>
          <w:u w:val="none"/>
        </w:rPr>
        <w:t xml:space="preserve"> (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begin"/>
      </w:r>
      <w:r w:rsidR="00A22FF5">
        <w:rPr>
          <w:rFonts w:ascii="Arial" w:hAnsi="Arial" w:cs="Arial"/>
          <w:color w:val="0000FF"/>
          <w:sz w:val="28"/>
          <w:szCs w:val="28"/>
          <w:u w:val="none"/>
        </w:rPr>
        <w:instrText xml:space="preserve"> REF _Ref448994047 \r \h </w:instrText>
      </w:r>
      <w:r w:rsidR="00A70E83">
        <w:rPr>
          <w:rFonts w:ascii="Arial" w:hAnsi="Arial" w:cs="Arial"/>
          <w:color w:val="0000FF"/>
          <w:sz w:val="28"/>
          <w:szCs w:val="28"/>
          <w:u w:val="none"/>
        </w:rPr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separate"/>
      </w:r>
      <w:r w:rsidR="00BD0735">
        <w:rPr>
          <w:rFonts w:ascii="Arial" w:hAnsi="Arial" w:cs="Arial"/>
          <w:color w:val="0000FF"/>
          <w:sz w:val="28"/>
          <w:szCs w:val="28"/>
          <w:u w:val="none"/>
        </w:rPr>
        <w:t>3)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end"/>
      </w:r>
      <w:r w:rsidR="00A22FF5">
        <w:rPr>
          <w:rFonts w:ascii="Arial" w:hAnsi="Arial" w:cs="Arial"/>
          <w:color w:val="0000FF"/>
          <w:sz w:val="28"/>
          <w:szCs w:val="28"/>
          <w:u w:val="none"/>
        </w:rPr>
        <w:t xml:space="preserve"> (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begin"/>
      </w:r>
      <w:r w:rsidR="00A22FF5">
        <w:rPr>
          <w:rFonts w:ascii="Arial" w:hAnsi="Arial" w:cs="Arial"/>
          <w:color w:val="0000FF"/>
          <w:sz w:val="28"/>
          <w:szCs w:val="28"/>
          <w:u w:val="none"/>
        </w:rPr>
        <w:instrText xml:space="preserve"> REF _Ref448993184 \r \h </w:instrText>
      </w:r>
      <w:r w:rsidR="00A70E83">
        <w:rPr>
          <w:rFonts w:ascii="Arial" w:hAnsi="Arial" w:cs="Arial"/>
          <w:color w:val="0000FF"/>
          <w:sz w:val="28"/>
          <w:szCs w:val="28"/>
          <w:u w:val="none"/>
        </w:rPr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separate"/>
      </w:r>
      <w:r w:rsidR="00BD0735">
        <w:rPr>
          <w:rFonts w:ascii="Arial" w:hAnsi="Arial" w:cs="Arial"/>
          <w:color w:val="0000FF"/>
          <w:sz w:val="28"/>
          <w:szCs w:val="28"/>
          <w:u w:val="none"/>
        </w:rPr>
        <w:t>6)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end"/>
      </w:r>
      <w:r w:rsidR="00A22FF5">
        <w:rPr>
          <w:rFonts w:ascii="Arial" w:hAnsi="Arial" w:cs="Arial"/>
          <w:color w:val="0000FF"/>
          <w:sz w:val="28"/>
          <w:szCs w:val="28"/>
          <w:u w:val="none"/>
        </w:rPr>
        <w:t xml:space="preserve"> (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begin"/>
      </w:r>
      <w:r w:rsidR="00A22FF5">
        <w:rPr>
          <w:rFonts w:ascii="Arial" w:hAnsi="Arial" w:cs="Arial"/>
          <w:color w:val="0000FF"/>
          <w:sz w:val="28"/>
          <w:szCs w:val="28"/>
          <w:u w:val="none"/>
        </w:rPr>
        <w:instrText xml:space="preserve"> REF _Ref448993630 \r \h </w:instrText>
      </w:r>
      <w:r w:rsidR="00A70E83">
        <w:rPr>
          <w:rFonts w:ascii="Arial" w:hAnsi="Arial" w:cs="Arial"/>
          <w:color w:val="0000FF"/>
          <w:sz w:val="28"/>
          <w:szCs w:val="28"/>
          <w:u w:val="none"/>
        </w:rPr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separate"/>
      </w:r>
      <w:r w:rsidR="00BD0735">
        <w:rPr>
          <w:rFonts w:ascii="Arial" w:hAnsi="Arial" w:cs="Arial"/>
          <w:color w:val="0000FF"/>
          <w:sz w:val="28"/>
          <w:szCs w:val="28"/>
          <w:u w:val="none"/>
        </w:rPr>
        <w:t>9)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end"/>
      </w:r>
      <w:r w:rsidR="00A22FF5">
        <w:rPr>
          <w:rFonts w:ascii="Arial" w:hAnsi="Arial" w:cs="Arial"/>
          <w:color w:val="0000FF"/>
          <w:sz w:val="28"/>
          <w:szCs w:val="28"/>
          <w:u w:val="none"/>
        </w:rPr>
        <w:t xml:space="preserve"> (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begin"/>
      </w:r>
      <w:r w:rsidR="00A22FF5">
        <w:rPr>
          <w:rFonts w:ascii="Arial" w:hAnsi="Arial" w:cs="Arial"/>
          <w:color w:val="0000FF"/>
          <w:sz w:val="28"/>
          <w:szCs w:val="28"/>
          <w:u w:val="none"/>
        </w:rPr>
        <w:instrText xml:space="preserve"> REF _Ref448993417 \r \h </w:instrText>
      </w:r>
      <w:r w:rsidR="00A70E83">
        <w:rPr>
          <w:rFonts w:ascii="Arial" w:hAnsi="Arial" w:cs="Arial"/>
          <w:color w:val="0000FF"/>
          <w:sz w:val="28"/>
          <w:szCs w:val="28"/>
          <w:u w:val="none"/>
        </w:rPr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separate"/>
      </w:r>
      <w:r w:rsidR="00BD0735">
        <w:rPr>
          <w:rFonts w:ascii="Arial" w:hAnsi="Arial" w:cs="Arial"/>
          <w:color w:val="0000FF"/>
          <w:sz w:val="28"/>
          <w:szCs w:val="28"/>
          <w:u w:val="none"/>
        </w:rPr>
        <w:t>15)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end"/>
      </w:r>
      <w:r w:rsidR="00A33E6F" w:rsidRPr="00A22FF5">
        <w:rPr>
          <w:rFonts w:ascii="Arial" w:hAnsi="Arial" w:cs="Arial"/>
          <w:b/>
          <w:color w:val="0000FF"/>
          <w:sz w:val="28"/>
          <w:szCs w:val="28"/>
          <w:u w:val="none"/>
        </w:rPr>
        <w:t xml:space="preserve"> </w:t>
      </w:r>
    </w:p>
    <w:tbl>
      <w:tblPr>
        <w:tblW w:w="9497" w:type="dxa"/>
        <w:tblInd w:w="2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708"/>
        <w:gridCol w:w="709"/>
        <w:gridCol w:w="2693"/>
      </w:tblGrid>
      <w:tr w:rsidR="0033358D" w:rsidRPr="00BA59C9" w:rsidTr="00B95BF9">
        <w:trPr>
          <w:trHeight w:val="281"/>
        </w:trPr>
        <w:tc>
          <w:tcPr>
            <w:tcW w:w="5387" w:type="dxa"/>
            <w:shd w:val="clear" w:color="auto" w:fill="FFFFFF"/>
          </w:tcPr>
          <w:p w:rsidR="0033358D" w:rsidRPr="005A419C" w:rsidRDefault="0033358D" w:rsidP="0033358D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33358D" w:rsidRPr="005A419C" w:rsidRDefault="0033358D" w:rsidP="0033358D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5A419C">
              <w:rPr>
                <w:rFonts w:ascii="Arial" w:hAnsi="Arial" w:cs="Arial"/>
                <w:szCs w:val="24"/>
              </w:rPr>
              <w:t>Oui</w:t>
            </w:r>
          </w:p>
        </w:tc>
        <w:tc>
          <w:tcPr>
            <w:tcW w:w="709" w:type="dxa"/>
            <w:shd w:val="clear" w:color="auto" w:fill="FFFFFF"/>
          </w:tcPr>
          <w:p w:rsidR="0033358D" w:rsidRPr="005A419C" w:rsidRDefault="0033358D" w:rsidP="0033358D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5A419C">
              <w:rPr>
                <w:rFonts w:ascii="Arial" w:hAnsi="Arial" w:cs="Arial"/>
                <w:szCs w:val="24"/>
              </w:rPr>
              <w:t>Non</w:t>
            </w:r>
          </w:p>
        </w:tc>
        <w:tc>
          <w:tcPr>
            <w:tcW w:w="2693" w:type="dxa"/>
            <w:shd w:val="clear" w:color="auto" w:fill="FFFFFF"/>
          </w:tcPr>
          <w:p w:rsidR="0033358D" w:rsidRPr="005A419C" w:rsidRDefault="0033358D" w:rsidP="0033358D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5A419C">
              <w:rPr>
                <w:rFonts w:ascii="Arial" w:hAnsi="Arial" w:cs="Arial"/>
                <w:szCs w:val="24"/>
              </w:rPr>
              <w:t>Remarques</w:t>
            </w:r>
          </w:p>
        </w:tc>
      </w:tr>
      <w:tr w:rsidR="0033358D" w:rsidRPr="00BA59C9" w:rsidTr="00B95BF9">
        <w:trPr>
          <w:trHeight w:val="603"/>
        </w:trPr>
        <w:tc>
          <w:tcPr>
            <w:tcW w:w="5387" w:type="dxa"/>
            <w:shd w:val="clear" w:color="auto" w:fill="FFFFFF"/>
          </w:tcPr>
          <w:p w:rsidR="00465989" w:rsidRPr="00D026D9" w:rsidRDefault="00C7666A" w:rsidP="00211478">
            <w:pPr>
              <w:pStyle w:val="Paragraphedeliste1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A. </w:t>
            </w:r>
            <w:r w:rsidR="00A33E6F" w:rsidRPr="00D026D9">
              <w:rPr>
                <w:rFonts w:ascii="Arial" w:hAnsi="Arial" w:cs="Arial"/>
                <w:u w:val="single"/>
              </w:rPr>
              <w:t xml:space="preserve">Logiciel de gestion </w:t>
            </w:r>
            <w:r w:rsidR="00465989" w:rsidRPr="00D026D9">
              <w:rPr>
                <w:rFonts w:ascii="Arial" w:hAnsi="Arial" w:cs="Arial"/>
                <w:u w:val="single"/>
              </w:rPr>
              <w:t xml:space="preserve"> du dépôt</w:t>
            </w:r>
          </w:p>
          <w:p w:rsidR="00465989" w:rsidRDefault="00465989" w:rsidP="00211478">
            <w:pPr>
              <w:pStyle w:val="Paragraphedeliste1"/>
              <w:rPr>
                <w:rFonts w:ascii="Arial" w:hAnsi="Arial" w:cs="Arial"/>
              </w:rPr>
            </w:pPr>
          </w:p>
          <w:p w:rsidR="00465989" w:rsidRDefault="00860796" w:rsidP="00C7666A">
            <w:pPr>
              <w:pStyle w:val="Paragraphedeliste1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A.</w:t>
            </w:r>
            <w:r w:rsidR="00C7666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C7666A">
              <w:rPr>
                <w:rFonts w:ascii="Arial" w:hAnsi="Arial" w:cs="Arial"/>
              </w:rPr>
              <w:t xml:space="preserve"> </w:t>
            </w:r>
            <w:r w:rsidR="00D026D9">
              <w:rPr>
                <w:rFonts w:ascii="Arial" w:hAnsi="Arial" w:cs="Arial"/>
              </w:rPr>
              <w:t xml:space="preserve">Gestion </w:t>
            </w:r>
            <w:r w:rsidR="00A33E6F" w:rsidRPr="005A419C">
              <w:rPr>
                <w:rFonts w:ascii="Arial" w:hAnsi="Arial" w:cs="Arial"/>
              </w:rPr>
              <w:t xml:space="preserve">du </w:t>
            </w:r>
            <w:r w:rsidR="005A419C">
              <w:rPr>
                <w:rFonts w:ascii="Arial" w:hAnsi="Arial" w:cs="Arial"/>
              </w:rPr>
              <w:t>stock</w:t>
            </w:r>
            <w:r w:rsidR="00465989">
              <w:rPr>
                <w:rFonts w:ascii="Arial" w:hAnsi="Arial" w:cs="Arial"/>
              </w:rPr>
              <w:t xml:space="preserve"> de PSL</w:t>
            </w:r>
            <w:r w:rsidR="005A419C">
              <w:rPr>
                <w:rFonts w:ascii="Arial" w:hAnsi="Arial" w:cs="Arial"/>
              </w:rPr>
              <w:t xml:space="preserve"> </w:t>
            </w:r>
            <w:r w:rsidR="00D026D9">
              <w:rPr>
                <w:rFonts w:ascii="Arial" w:hAnsi="Arial" w:cs="Arial"/>
              </w:rPr>
              <w:t>*</w:t>
            </w:r>
          </w:p>
          <w:p w:rsidR="00465989" w:rsidRDefault="00465989" w:rsidP="00465989">
            <w:pPr>
              <w:pStyle w:val="Paragraphedeliste1"/>
              <w:rPr>
                <w:rFonts w:ascii="Arial" w:hAnsi="Arial" w:cs="Arial"/>
              </w:rPr>
            </w:pPr>
          </w:p>
          <w:p w:rsidR="00465989" w:rsidRDefault="00860796" w:rsidP="00C7666A">
            <w:pPr>
              <w:pStyle w:val="Paragraphedeliste1"/>
              <w:ind w:left="360"/>
              <w:rPr>
                <w:rFonts w:ascii="Arial" w:hAnsi="Arial" w:cs="Arial"/>
              </w:rPr>
            </w:pPr>
            <w:r w:rsidRPr="00860796">
              <w:rPr>
                <w:rFonts w:ascii="Arial" w:hAnsi="Arial" w:cs="Arial"/>
              </w:rPr>
              <w:t>6. A.</w:t>
            </w:r>
            <w:r w:rsidR="00C7666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C7666A">
              <w:rPr>
                <w:rFonts w:ascii="Arial" w:hAnsi="Arial" w:cs="Arial"/>
              </w:rPr>
              <w:t xml:space="preserve"> </w:t>
            </w:r>
            <w:r w:rsidR="00D026D9">
              <w:rPr>
                <w:rFonts w:ascii="Arial" w:hAnsi="Arial" w:cs="Arial"/>
              </w:rPr>
              <w:t xml:space="preserve">Gestion </w:t>
            </w:r>
            <w:r w:rsidR="005A419C">
              <w:rPr>
                <w:rFonts w:ascii="Arial" w:hAnsi="Arial" w:cs="Arial"/>
              </w:rPr>
              <w:t xml:space="preserve">de la </w:t>
            </w:r>
            <w:r w:rsidR="00465989">
              <w:rPr>
                <w:rFonts w:ascii="Arial" w:hAnsi="Arial" w:cs="Arial"/>
              </w:rPr>
              <w:t>traçabilité des PSL</w:t>
            </w:r>
            <w:r w:rsidR="00D026D9">
              <w:rPr>
                <w:rFonts w:ascii="Arial" w:hAnsi="Arial" w:cs="Arial"/>
              </w:rPr>
              <w:t>*</w:t>
            </w:r>
          </w:p>
          <w:p w:rsidR="00D026D9" w:rsidRDefault="00D026D9" w:rsidP="00D026D9">
            <w:pPr>
              <w:pStyle w:val="Paragraphedeliste1"/>
              <w:ind w:left="0"/>
              <w:rPr>
                <w:rFonts w:ascii="Arial" w:hAnsi="Arial" w:cs="Arial"/>
              </w:rPr>
            </w:pPr>
          </w:p>
          <w:p w:rsidR="00465989" w:rsidRPr="006066A8" w:rsidRDefault="00D026D9" w:rsidP="00465989">
            <w:pPr>
              <w:pStyle w:val="Paragraphedeliste1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066A8">
              <w:rPr>
                <w:rFonts w:ascii="Arial" w:hAnsi="Arial" w:cs="Arial"/>
                <w:color w:val="FF0000"/>
                <w:sz w:val="20"/>
                <w:szCs w:val="20"/>
              </w:rPr>
              <w:t xml:space="preserve">(*obligatoire pour les DD et DR, </w:t>
            </w:r>
            <w:r w:rsidRPr="006066A8">
              <w:rPr>
                <w:rFonts w:ascii="Arial" w:hAnsi="Arial" w:cs="Arial"/>
                <w:i/>
                <w:color w:val="FF0000"/>
                <w:sz w:val="20"/>
                <w:szCs w:val="20"/>
              </w:rPr>
              <w:t>art R1221-20-1 du CSP)</w:t>
            </w:r>
          </w:p>
          <w:p w:rsidR="00D026D9" w:rsidRDefault="00D026D9" w:rsidP="00465989">
            <w:pPr>
              <w:pStyle w:val="Paragraphedeliste1"/>
              <w:ind w:left="0"/>
              <w:rPr>
                <w:rFonts w:ascii="Arial" w:hAnsi="Arial" w:cs="Arial"/>
              </w:rPr>
            </w:pPr>
          </w:p>
          <w:p w:rsidR="00D026D9" w:rsidRDefault="00860796" w:rsidP="00C7666A">
            <w:pPr>
              <w:pStyle w:val="Paragraphedeliste1"/>
              <w:ind w:left="360"/>
              <w:rPr>
                <w:rFonts w:ascii="Arial" w:hAnsi="Arial" w:cs="Arial"/>
              </w:rPr>
            </w:pPr>
            <w:r w:rsidRPr="00860796">
              <w:rPr>
                <w:rFonts w:ascii="Arial" w:hAnsi="Arial" w:cs="Arial"/>
              </w:rPr>
              <w:t>6. A.</w:t>
            </w:r>
            <w:r w:rsidR="00C7666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C7666A">
              <w:rPr>
                <w:rFonts w:ascii="Arial" w:hAnsi="Arial" w:cs="Arial"/>
              </w:rPr>
              <w:t xml:space="preserve"> </w:t>
            </w:r>
            <w:r w:rsidR="00465989">
              <w:rPr>
                <w:rFonts w:ascii="Arial" w:hAnsi="Arial" w:cs="Arial"/>
              </w:rPr>
              <w:t>gestion de la délivrance en temps réel</w:t>
            </w:r>
            <w:r w:rsidR="00D026D9">
              <w:rPr>
                <w:rFonts w:ascii="Arial" w:hAnsi="Arial" w:cs="Arial"/>
              </w:rPr>
              <w:t>**</w:t>
            </w:r>
          </w:p>
          <w:p w:rsidR="00D026D9" w:rsidRDefault="00D026D9" w:rsidP="00D026D9">
            <w:pPr>
              <w:pStyle w:val="Paragraphedeliste1"/>
              <w:ind w:left="0"/>
              <w:rPr>
                <w:rFonts w:ascii="Arial" w:hAnsi="Arial" w:cs="Arial"/>
              </w:rPr>
            </w:pPr>
          </w:p>
          <w:p w:rsidR="00DC0940" w:rsidRPr="006066A8" w:rsidRDefault="00465989" w:rsidP="00D026D9">
            <w:pPr>
              <w:pStyle w:val="Paragraphedeliste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6A8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D026D9" w:rsidRPr="006066A8">
              <w:rPr>
                <w:rFonts w:ascii="Arial" w:hAnsi="Arial" w:cs="Arial"/>
                <w:color w:val="FF0000"/>
                <w:sz w:val="20"/>
                <w:szCs w:val="20"/>
              </w:rPr>
              <w:t>**</w:t>
            </w:r>
            <w:r w:rsidRPr="006066A8">
              <w:rPr>
                <w:rFonts w:ascii="Arial" w:hAnsi="Arial" w:cs="Arial"/>
                <w:color w:val="FF0000"/>
                <w:sz w:val="20"/>
                <w:szCs w:val="20"/>
              </w:rPr>
              <w:t>obligatoire pour les DD</w:t>
            </w:r>
            <w:r w:rsidR="00D026D9" w:rsidRPr="006066A8">
              <w:rPr>
                <w:rFonts w:ascii="Arial" w:hAnsi="Arial" w:cs="Arial"/>
                <w:color w:val="FF0000"/>
                <w:sz w:val="20"/>
                <w:szCs w:val="20"/>
              </w:rPr>
              <w:t xml:space="preserve">,  </w:t>
            </w:r>
            <w:r w:rsidR="00DC0940" w:rsidRPr="006066A8">
              <w:rPr>
                <w:rFonts w:ascii="Arial" w:hAnsi="Arial" w:cs="Arial"/>
                <w:i/>
                <w:color w:val="FF0000"/>
                <w:sz w:val="20"/>
                <w:szCs w:val="20"/>
              </w:rPr>
              <w:t>Décision ANSM du 6 novembre 2006)</w:t>
            </w:r>
          </w:p>
          <w:p w:rsidR="00DF0574" w:rsidRPr="00DF0574" w:rsidRDefault="00DF0574" w:rsidP="00DF0574">
            <w:pPr>
              <w:ind w:left="360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33358D" w:rsidRDefault="0033358D" w:rsidP="0033358D">
            <w:pPr>
              <w:jc w:val="center"/>
              <w:rPr>
                <w:rFonts w:ascii="Arial" w:hAnsi="Arial" w:cs="Arial"/>
                <w:szCs w:val="24"/>
              </w:rPr>
            </w:pPr>
            <w:r w:rsidRPr="005A419C">
              <w:rPr>
                <w:rFonts w:ascii="Arial" w:hAnsi="Arial" w:cs="Arial"/>
                <w:szCs w:val="24"/>
              </w:rPr>
              <w:sym w:font="MS Reference Specialty" w:char="F0E4"/>
            </w:r>
          </w:p>
          <w:p w:rsidR="00465989" w:rsidRDefault="00465989" w:rsidP="0033358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65989" w:rsidRDefault="00465989" w:rsidP="0033358D">
            <w:pPr>
              <w:jc w:val="center"/>
              <w:rPr>
                <w:rFonts w:ascii="Arial" w:hAnsi="Arial" w:cs="Arial"/>
                <w:szCs w:val="24"/>
              </w:rPr>
            </w:pPr>
            <w:r w:rsidRPr="005A419C">
              <w:rPr>
                <w:rFonts w:ascii="Arial" w:hAnsi="Arial" w:cs="Arial"/>
                <w:szCs w:val="24"/>
              </w:rPr>
              <w:sym w:font="MS Reference Specialty" w:char="F0E4"/>
            </w:r>
          </w:p>
          <w:p w:rsidR="00465989" w:rsidRDefault="00465989" w:rsidP="0033358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65989" w:rsidRDefault="00465989" w:rsidP="0033358D">
            <w:pPr>
              <w:jc w:val="center"/>
              <w:rPr>
                <w:rFonts w:ascii="Arial" w:hAnsi="Arial" w:cs="Arial"/>
                <w:szCs w:val="24"/>
              </w:rPr>
            </w:pPr>
            <w:r w:rsidRPr="005A419C">
              <w:rPr>
                <w:rFonts w:ascii="Arial" w:hAnsi="Arial" w:cs="Arial"/>
                <w:szCs w:val="24"/>
              </w:rPr>
              <w:sym w:font="MS Reference Specialty" w:char="F0E4"/>
            </w:r>
          </w:p>
          <w:p w:rsidR="00465989" w:rsidRDefault="00465989" w:rsidP="0033358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368FA" w:rsidRDefault="00C368FA" w:rsidP="0033358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368FA" w:rsidRDefault="00C368FA" w:rsidP="0033358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368FA" w:rsidRDefault="00C368FA" w:rsidP="0033358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65989" w:rsidRDefault="00465989" w:rsidP="0033358D">
            <w:pPr>
              <w:jc w:val="center"/>
              <w:rPr>
                <w:rFonts w:ascii="Arial" w:hAnsi="Arial" w:cs="Arial"/>
                <w:szCs w:val="24"/>
              </w:rPr>
            </w:pPr>
            <w:r w:rsidRPr="005A419C">
              <w:rPr>
                <w:rFonts w:ascii="Arial" w:hAnsi="Arial" w:cs="Arial"/>
                <w:szCs w:val="24"/>
              </w:rPr>
              <w:sym w:font="MS Reference Specialty" w:char="F0E4"/>
            </w:r>
          </w:p>
          <w:p w:rsidR="00465989" w:rsidRPr="005A419C" w:rsidRDefault="00465989" w:rsidP="0033358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3358D" w:rsidRDefault="0033358D" w:rsidP="0033358D">
            <w:pPr>
              <w:jc w:val="center"/>
              <w:rPr>
                <w:rFonts w:ascii="Arial" w:hAnsi="Arial" w:cs="Arial"/>
                <w:szCs w:val="24"/>
              </w:rPr>
            </w:pPr>
            <w:r w:rsidRPr="005A419C">
              <w:rPr>
                <w:rFonts w:ascii="Arial" w:hAnsi="Arial" w:cs="Arial"/>
                <w:szCs w:val="24"/>
              </w:rPr>
              <w:sym w:font="MS Reference Specialty" w:char="F0E4"/>
            </w:r>
          </w:p>
          <w:p w:rsidR="00465989" w:rsidRDefault="00465989" w:rsidP="0033358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65989" w:rsidRDefault="00465989" w:rsidP="0033358D">
            <w:pPr>
              <w:jc w:val="center"/>
              <w:rPr>
                <w:rFonts w:ascii="Arial" w:hAnsi="Arial" w:cs="Arial"/>
                <w:szCs w:val="24"/>
              </w:rPr>
            </w:pPr>
            <w:r w:rsidRPr="005A419C">
              <w:rPr>
                <w:rFonts w:ascii="Arial" w:hAnsi="Arial" w:cs="Arial"/>
                <w:szCs w:val="24"/>
              </w:rPr>
              <w:sym w:font="MS Reference Specialty" w:char="F0E4"/>
            </w:r>
          </w:p>
          <w:p w:rsidR="00465989" w:rsidRDefault="00465989" w:rsidP="0033358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65989" w:rsidRDefault="00465989" w:rsidP="0033358D">
            <w:pPr>
              <w:jc w:val="center"/>
              <w:rPr>
                <w:rFonts w:ascii="Arial" w:hAnsi="Arial" w:cs="Arial"/>
                <w:szCs w:val="24"/>
              </w:rPr>
            </w:pPr>
            <w:r w:rsidRPr="005A419C">
              <w:rPr>
                <w:rFonts w:ascii="Arial" w:hAnsi="Arial" w:cs="Arial"/>
                <w:szCs w:val="24"/>
              </w:rPr>
              <w:sym w:font="MS Reference Specialty" w:char="F0E4"/>
            </w:r>
          </w:p>
          <w:p w:rsidR="00465989" w:rsidRDefault="00465989" w:rsidP="0033358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368FA" w:rsidRDefault="00C368FA" w:rsidP="0033358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368FA" w:rsidRDefault="00C368FA" w:rsidP="0033358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368FA" w:rsidRDefault="00C368FA" w:rsidP="0033358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65989" w:rsidRPr="005A419C" w:rsidRDefault="00465989" w:rsidP="0033358D">
            <w:pPr>
              <w:jc w:val="center"/>
              <w:rPr>
                <w:rFonts w:ascii="Arial" w:hAnsi="Arial" w:cs="Arial"/>
                <w:szCs w:val="24"/>
              </w:rPr>
            </w:pPr>
            <w:r w:rsidRPr="005A419C">
              <w:rPr>
                <w:rFonts w:ascii="Arial" w:hAnsi="Arial" w:cs="Arial"/>
                <w:szCs w:val="24"/>
              </w:rPr>
              <w:sym w:font="MS Reference Specialty" w:char="F0E4"/>
            </w:r>
          </w:p>
        </w:tc>
        <w:tc>
          <w:tcPr>
            <w:tcW w:w="2693" w:type="dxa"/>
            <w:shd w:val="clear" w:color="auto" w:fill="FFFFFF"/>
          </w:tcPr>
          <w:p w:rsidR="0033358D" w:rsidRPr="005A419C" w:rsidRDefault="0033358D" w:rsidP="0033358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33358D" w:rsidRPr="00BA59C9" w:rsidTr="00B95BF9">
        <w:trPr>
          <w:trHeight w:val="735"/>
        </w:trPr>
        <w:tc>
          <w:tcPr>
            <w:tcW w:w="5387" w:type="dxa"/>
            <w:shd w:val="clear" w:color="auto" w:fill="FFFFFF"/>
          </w:tcPr>
          <w:p w:rsidR="002E0D8A" w:rsidRDefault="00860796" w:rsidP="00211478">
            <w:pPr>
              <w:ind w:left="360"/>
              <w:rPr>
                <w:rFonts w:ascii="Arial" w:hAnsi="Arial" w:cs="Arial"/>
                <w:szCs w:val="24"/>
              </w:rPr>
            </w:pPr>
            <w:r w:rsidRPr="00860796">
              <w:rPr>
                <w:rFonts w:ascii="Arial" w:hAnsi="Arial" w:cs="Arial"/>
                <w:szCs w:val="24"/>
              </w:rPr>
              <w:t>6. A.</w:t>
            </w:r>
            <w:r w:rsidR="00C7666A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>.</w:t>
            </w:r>
            <w:r w:rsidR="00C7666A">
              <w:rPr>
                <w:rFonts w:ascii="Arial" w:hAnsi="Arial" w:cs="Arial"/>
                <w:szCs w:val="24"/>
              </w:rPr>
              <w:t xml:space="preserve"> </w:t>
            </w:r>
            <w:r w:rsidR="0033358D" w:rsidRPr="005A419C">
              <w:rPr>
                <w:rFonts w:ascii="Arial" w:hAnsi="Arial" w:cs="Arial"/>
                <w:szCs w:val="24"/>
              </w:rPr>
              <w:t>Liaison informatique entre le laboratoire effectuant  les examens IH des patients et le dépôt pour le transfert informatisé des résultats de ces examens</w:t>
            </w:r>
          </w:p>
          <w:p w:rsidR="002E0D8A" w:rsidRPr="00A95927" w:rsidRDefault="00310A64" w:rsidP="00211478">
            <w:pPr>
              <w:ind w:left="360"/>
              <w:rPr>
                <w:rFonts w:ascii="Arial" w:hAnsi="Arial" w:cs="Arial"/>
                <w:color w:val="FF0000"/>
                <w:szCs w:val="24"/>
              </w:rPr>
            </w:pPr>
            <w:r w:rsidRPr="006066A8">
              <w:rPr>
                <w:rFonts w:ascii="Arial" w:hAnsi="Arial" w:cs="Arial"/>
                <w:i/>
                <w:color w:val="FF0000"/>
                <w:sz w:val="20"/>
              </w:rPr>
              <w:t xml:space="preserve">(obligatoire pour DD : </w:t>
            </w:r>
            <w:r w:rsidR="002E0D8A" w:rsidRPr="006066A8">
              <w:rPr>
                <w:rFonts w:ascii="Arial" w:hAnsi="Arial" w:cs="Arial"/>
                <w:i/>
                <w:color w:val="FF0000"/>
                <w:sz w:val="20"/>
              </w:rPr>
              <w:t xml:space="preserve"> arrêté du 26 avril 2002 relatif à la bonne exécution des analyses de biologie médicale</w:t>
            </w:r>
            <w:r w:rsidR="00CD11FF" w:rsidRPr="006066A8">
              <w:rPr>
                <w:rFonts w:ascii="Arial" w:hAnsi="Arial" w:cs="Arial"/>
                <w:i/>
                <w:color w:val="FF0000"/>
                <w:sz w:val="20"/>
              </w:rPr>
              <w:t xml:space="preserve"> et Décision</w:t>
            </w:r>
            <w:r w:rsidR="00CD11FF" w:rsidRPr="00A95927">
              <w:rPr>
                <w:rFonts w:ascii="Arial" w:hAnsi="Arial" w:cs="Arial"/>
                <w:i/>
                <w:color w:val="FF0000"/>
                <w:szCs w:val="24"/>
              </w:rPr>
              <w:t xml:space="preserve"> ANSM du 6 novembre 2006</w:t>
            </w:r>
            <w:r w:rsidR="002E0D8A" w:rsidRPr="00A95927">
              <w:rPr>
                <w:rFonts w:ascii="Arial" w:hAnsi="Arial" w:cs="Arial"/>
                <w:i/>
                <w:color w:val="FF0000"/>
                <w:szCs w:val="24"/>
              </w:rPr>
              <w:t>)</w:t>
            </w:r>
          </w:p>
        </w:tc>
        <w:tc>
          <w:tcPr>
            <w:tcW w:w="708" w:type="dxa"/>
            <w:shd w:val="clear" w:color="auto" w:fill="FFFFFF"/>
          </w:tcPr>
          <w:p w:rsidR="0033358D" w:rsidRPr="005A419C" w:rsidRDefault="0033358D" w:rsidP="0033358D">
            <w:pPr>
              <w:jc w:val="center"/>
              <w:rPr>
                <w:szCs w:val="24"/>
              </w:rPr>
            </w:pPr>
            <w:r w:rsidRPr="005A419C">
              <w:rPr>
                <w:szCs w:val="24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33358D" w:rsidRPr="005A419C" w:rsidRDefault="0033358D" w:rsidP="0033358D">
            <w:pPr>
              <w:jc w:val="center"/>
              <w:rPr>
                <w:szCs w:val="24"/>
              </w:rPr>
            </w:pPr>
            <w:r w:rsidRPr="005A419C">
              <w:rPr>
                <w:szCs w:val="24"/>
              </w:rPr>
              <w:sym w:font="MS Reference Specialty" w:char="F0E4"/>
            </w:r>
          </w:p>
        </w:tc>
        <w:tc>
          <w:tcPr>
            <w:tcW w:w="2693" w:type="dxa"/>
            <w:shd w:val="clear" w:color="auto" w:fill="FFFFFF"/>
          </w:tcPr>
          <w:p w:rsidR="0033358D" w:rsidRPr="005A419C" w:rsidRDefault="0033358D" w:rsidP="0033358D">
            <w:pPr>
              <w:spacing w:before="120" w:after="120"/>
              <w:rPr>
                <w:szCs w:val="24"/>
              </w:rPr>
            </w:pPr>
          </w:p>
        </w:tc>
      </w:tr>
      <w:tr w:rsidR="0033358D" w:rsidRPr="00BA59C9" w:rsidTr="00B95BF9">
        <w:trPr>
          <w:trHeight w:val="735"/>
        </w:trPr>
        <w:tc>
          <w:tcPr>
            <w:tcW w:w="5387" w:type="dxa"/>
            <w:shd w:val="clear" w:color="auto" w:fill="FFFFFF"/>
          </w:tcPr>
          <w:p w:rsidR="0033358D" w:rsidRPr="00211478" w:rsidRDefault="00211478" w:rsidP="00860796">
            <w:pPr>
              <w:pStyle w:val="Paragraphedeliste1"/>
              <w:spacing w:before="120" w:after="120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  <w:r w:rsidR="00860796" w:rsidRPr="00860796">
              <w:rPr>
                <w:rFonts w:ascii="Arial" w:hAnsi="Arial" w:cs="Arial"/>
                <w:bCs/>
              </w:rPr>
              <w:t>6. A.</w:t>
            </w:r>
            <w:r w:rsidR="00C7666A">
              <w:rPr>
                <w:rFonts w:ascii="Arial" w:hAnsi="Arial" w:cs="Arial"/>
                <w:bCs/>
              </w:rPr>
              <w:t>5</w:t>
            </w:r>
            <w:r w:rsidR="00860796">
              <w:rPr>
                <w:rFonts w:ascii="Arial" w:hAnsi="Arial" w:cs="Arial"/>
                <w:bCs/>
              </w:rPr>
              <w:t>.</w:t>
            </w:r>
            <w:r w:rsidR="00C7666A">
              <w:rPr>
                <w:rFonts w:ascii="Arial" w:hAnsi="Arial" w:cs="Arial"/>
                <w:bCs/>
              </w:rPr>
              <w:t xml:space="preserve"> </w:t>
            </w:r>
            <w:r w:rsidR="00CD11FF" w:rsidRPr="00211478">
              <w:rPr>
                <w:rFonts w:ascii="Arial" w:hAnsi="Arial" w:cs="Arial"/>
                <w:bCs/>
              </w:rPr>
              <w:t>Qualification des</w:t>
            </w:r>
            <w:r w:rsidR="0033358D" w:rsidRPr="00211478">
              <w:rPr>
                <w:rFonts w:ascii="Arial" w:hAnsi="Arial" w:cs="Arial"/>
                <w:bCs/>
              </w:rPr>
              <w:t xml:space="preserve"> </w:t>
            </w:r>
            <w:r w:rsidR="00CD11FF" w:rsidRPr="00211478">
              <w:rPr>
                <w:rFonts w:ascii="Arial" w:hAnsi="Arial" w:cs="Arial"/>
                <w:bCs/>
              </w:rPr>
              <w:t>logiciels</w:t>
            </w:r>
            <w:r w:rsidR="0033358D" w:rsidRPr="00211478">
              <w:rPr>
                <w:rFonts w:ascii="Arial" w:hAnsi="Arial" w:cs="Arial"/>
                <w:bCs/>
              </w:rPr>
              <w:t xml:space="preserve"> informatique</w:t>
            </w:r>
            <w:r w:rsidR="00CD11FF" w:rsidRPr="00211478">
              <w:rPr>
                <w:rFonts w:ascii="Arial" w:hAnsi="Arial" w:cs="Arial"/>
                <w:bCs/>
              </w:rPr>
              <w:t>s</w:t>
            </w:r>
          </w:p>
        </w:tc>
        <w:tc>
          <w:tcPr>
            <w:tcW w:w="708" w:type="dxa"/>
            <w:shd w:val="clear" w:color="auto" w:fill="FFFFFF"/>
          </w:tcPr>
          <w:p w:rsidR="0033358D" w:rsidRPr="005A419C" w:rsidRDefault="0033358D" w:rsidP="0033358D">
            <w:pPr>
              <w:jc w:val="center"/>
              <w:rPr>
                <w:szCs w:val="24"/>
              </w:rPr>
            </w:pPr>
            <w:r w:rsidRPr="005A419C">
              <w:rPr>
                <w:szCs w:val="24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33358D" w:rsidRPr="005A419C" w:rsidRDefault="0033358D" w:rsidP="0033358D">
            <w:pPr>
              <w:jc w:val="center"/>
              <w:rPr>
                <w:szCs w:val="24"/>
              </w:rPr>
            </w:pPr>
            <w:r w:rsidRPr="005A419C">
              <w:rPr>
                <w:szCs w:val="24"/>
              </w:rPr>
              <w:sym w:font="MS Reference Specialty" w:char="F0E4"/>
            </w:r>
          </w:p>
        </w:tc>
        <w:tc>
          <w:tcPr>
            <w:tcW w:w="2693" w:type="dxa"/>
            <w:shd w:val="clear" w:color="auto" w:fill="FFFFFF"/>
          </w:tcPr>
          <w:p w:rsidR="0033358D" w:rsidRPr="005A419C" w:rsidRDefault="0033358D" w:rsidP="0033358D">
            <w:pPr>
              <w:spacing w:before="120" w:after="120"/>
              <w:rPr>
                <w:szCs w:val="24"/>
              </w:rPr>
            </w:pPr>
          </w:p>
        </w:tc>
      </w:tr>
      <w:tr w:rsidR="00211478" w:rsidRPr="00BA59C9" w:rsidTr="00B95BF9">
        <w:trPr>
          <w:trHeight w:val="735"/>
        </w:trPr>
        <w:tc>
          <w:tcPr>
            <w:tcW w:w="5387" w:type="dxa"/>
            <w:shd w:val="clear" w:color="auto" w:fill="FFFFFF"/>
          </w:tcPr>
          <w:p w:rsidR="00DF0574" w:rsidRPr="00416FCD" w:rsidRDefault="00860796" w:rsidP="00860796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bCs/>
              </w:rPr>
            </w:pPr>
            <w:r w:rsidRPr="00860796">
              <w:rPr>
                <w:rFonts w:ascii="Arial" w:hAnsi="Arial" w:cs="Arial"/>
                <w:bCs/>
              </w:rPr>
              <w:t>6. A.</w:t>
            </w:r>
            <w:r w:rsidR="00C7666A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.</w:t>
            </w:r>
            <w:r w:rsidR="00C7666A">
              <w:rPr>
                <w:rFonts w:ascii="Arial" w:hAnsi="Arial" w:cs="Arial"/>
                <w:bCs/>
              </w:rPr>
              <w:t xml:space="preserve"> </w:t>
            </w:r>
            <w:r w:rsidR="00211478" w:rsidRPr="00630EF9">
              <w:rPr>
                <w:rFonts w:ascii="Arial" w:hAnsi="Arial" w:cs="Arial"/>
                <w:bCs/>
              </w:rPr>
              <w:t>Procédure de fonctionnement dégradé en cas de panne du système informatique</w:t>
            </w:r>
          </w:p>
        </w:tc>
        <w:tc>
          <w:tcPr>
            <w:tcW w:w="708" w:type="dxa"/>
            <w:shd w:val="clear" w:color="auto" w:fill="FFFFFF"/>
          </w:tcPr>
          <w:p w:rsidR="00211478" w:rsidRPr="0067755B" w:rsidRDefault="00211478" w:rsidP="006709F5">
            <w:pPr>
              <w:jc w:val="center"/>
              <w:rPr>
                <w:sz w:val="32"/>
                <w:szCs w:val="22"/>
              </w:rPr>
            </w:pPr>
            <w:r w:rsidRPr="0067755B">
              <w:rPr>
                <w:sz w:val="32"/>
                <w:szCs w:val="2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211478" w:rsidRPr="0067755B" w:rsidRDefault="00211478" w:rsidP="006709F5">
            <w:pPr>
              <w:jc w:val="center"/>
              <w:rPr>
                <w:sz w:val="32"/>
                <w:szCs w:val="22"/>
              </w:rPr>
            </w:pPr>
            <w:r w:rsidRPr="0067755B">
              <w:rPr>
                <w:sz w:val="32"/>
                <w:szCs w:val="22"/>
              </w:rPr>
              <w:sym w:font="MS Reference Specialty" w:char="F0E4"/>
            </w:r>
          </w:p>
        </w:tc>
        <w:tc>
          <w:tcPr>
            <w:tcW w:w="2693" w:type="dxa"/>
            <w:shd w:val="clear" w:color="auto" w:fill="FFFFFF"/>
          </w:tcPr>
          <w:p w:rsidR="00211478" w:rsidRPr="0067755B" w:rsidRDefault="00211478" w:rsidP="006709F5">
            <w:pPr>
              <w:spacing w:before="120" w:after="120"/>
            </w:pPr>
          </w:p>
        </w:tc>
      </w:tr>
    </w:tbl>
    <w:p w:rsidR="00211478" w:rsidRDefault="00211478" w:rsidP="00211478"/>
    <w:p w:rsidR="00765C33" w:rsidRPr="00211478" w:rsidRDefault="00765C33" w:rsidP="00211478"/>
    <w:p w:rsidR="006839C6" w:rsidRPr="00A22FF5" w:rsidRDefault="00106ABB" w:rsidP="00D820F0">
      <w:pPr>
        <w:pStyle w:val="Titre2"/>
        <w:numPr>
          <w:ilvl w:val="0"/>
          <w:numId w:val="26"/>
        </w:numPr>
        <w:tabs>
          <w:tab w:val="clear" w:pos="709"/>
        </w:tabs>
        <w:spacing w:before="120" w:after="120"/>
        <w:rPr>
          <w:rFonts w:ascii="Arial" w:hAnsi="Arial" w:cs="Arial"/>
          <w:b/>
          <w:color w:val="0000FF"/>
          <w:sz w:val="28"/>
          <w:szCs w:val="28"/>
          <w:u w:val="none"/>
        </w:rPr>
      </w:pPr>
      <w:r w:rsidRPr="00E63C72">
        <w:rPr>
          <w:rFonts w:ascii="Arial" w:hAnsi="Arial" w:cs="Arial"/>
          <w:color w:val="0000FF"/>
          <w:sz w:val="28"/>
          <w:szCs w:val="28"/>
          <w:u w:val="none"/>
        </w:rPr>
        <w:t>Etat du stock des PSL</w:t>
      </w:r>
      <w:r w:rsidR="00A22FF5">
        <w:rPr>
          <w:rFonts w:ascii="Arial" w:hAnsi="Arial" w:cs="Arial"/>
          <w:color w:val="0000FF"/>
          <w:sz w:val="28"/>
          <w:szCs w:val="28"/>
          <w:u w:val="none"/>
        </w:rPr>
        <w:t xml:space="preserve"> (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begin"/>
      </w:r>
      <w:r w:rsidR="00A22FF5">
        <w:rPr>
          <w:rFonts w:ascii="Arial" w:hAnsi="Arial" w:cs="Arial"/>
          <w:color w:val="0000FF"/>
          <w:sz w:val="28"/>
          <w:szCs w:val="28"/>
          <w:u w:val="none"/>
        </w:rPr>
        <w:instrText xml:space="preserve"> REF _Ref448993084 \r \h </w:instrText>
      </w:r>
      <w:r w:rsidR="00A70E83">
        <w:rPr>
          <w:rFonts w:ascii="Arial" w:hAnsi="Arial" w:cs="Arial"/>
          <w:color w:val="0000FF"/>
          <w:sz w:val="28"/>
          <w:szCs w:val="28"/>
          <w:u w:val="none"/>
        </w:rPr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separate"/>
      </w:r>
      <w:r w:rsidR="00BD0735">
        <w:rPr>
          <w:rFonts w:ascii="Arial" w:hAnsi="Arial" w:cs="Arial"/>
          <w:color w:val="0000FF"/>
          <w:sz w:val="28"/>
          <w:szCs w:val="28"/>
          <w:u w:val="none"/>
        </w:rPr>
        <w:t>8)</w:t>
      </w:r>
      <w:r w:rsidR="00A70E83">
        <w:rPr>
          <w:rFonts w:ascii="Arial" w:hAnsi="Arial" w:cs="Arial"/>
          <w:color w:val="0000FF"/>
          <w:sz w:val="28"/>
          <w:szCs w:val="28"/>
          <w:u w:val="none"/>
        </w:rPr>
        <w:fldChar w:fldCharType="end"/>
      </w:r>
      <w:r w:rsidRPr="00A22FF5">
        <w:rPr>
          <w:rFonts w:ascii="Arial" w:hAnsi="Arial" w:cs="Arial"/>
          <w:b/>
          <w:color w:val="0000FF"/>
          <w:sz w:val="28"/>
          <w:szCs w:val="28"/>
          <w:u w:val="none"/>
        </w:rPr>
        <w:t xml:space="preserve"> </w:t>
      </w:r>
    </w:p>
    <w:p w:rsidR="00765C33" w:rsidRPr="00765C33" w:rsidRDefault="00765C33" w:rsidP="00765C33"/>
    <w:p w:rsidR="006839C6" w:rsidRPr="00C6719D" w:rsidRDefault="006839C6" w:rsidP="006839C6">
      <w:pPr>
        <w:ind w:left="142"/>
        <w:jc w:val="center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9214" w:type="dxa"/>
        <w:tblInd w:w="3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425"/>
        <w:gridCol w:w="567"/>
        <w:gridCol w:w="567"/>
        <w:gridCol w:w="567"/>
        <w:gridCol w:w="567"/>
        <w:gridCol w:w="567"/>
        <w:gridCol w:w="486"/>
        <w:gridCol w:w="851"/>
        <w:gridCol w:w="3058"/>
      </w:tblGrid>
      <w:tr w:rsidR="008E107F" w:rsidRPr="0074032D" w:rsidTr="00FD77F7">
        <w:trPr>
          <w:trHeight w:val="781"/>
        </w:trPr>
        <w:tc>
          <w:tcPr>
            <w:tcW w:w="1559" w:type="dxa"/>
            <w:tcBorders>
              <w:bottom w:val="single" w:sz="18" w:space="0" w:color="4F81BD"/>
            </w:tcBorders>
            <w:shd w:val="clear" w:color="auto" w:fill="FFFFFF"/>
          </w:tcPr>
          <w:p w:rsidR="00474099" w:rsidRDefault="00474099" w:rsidP="0047409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8E107F" w:rsidRPr="00773842" w:rsidRDefault="00860796" w:rsidP="00474099">
            <w:pPr>
              <w:jc w:val="center"/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A. </w:t>
            </w:r>
            <w:r w:rsidR="008E107F" w:rsidRPr="00773842">
              <w:rPr>
                <w:rFonts w:ascii="Arial" w:hAnsi="Arial" w:cs="Arial"/>
                <w:b/>
                <w:szCs w:val="24"/>
              </w:rPr>
              <w:t xml:space="preserve">PSL </w:t>
            </w:r>
          </w:p>
        </w:tc>
        <w:tc>
          <w:tcPr>
            <w:tcW w:w="2126" w:type="dxa"/>
            <w:gridSpan w:val="4"/>
            <w:tcBorders>
              <w:bottom w:val="single" w:sz="18" w:space="0" w:color="4F81BD"/>
            </w:tcBorders>
            <w:shd w:val="clear" w:color="auto" w:fill="FFFFFF"/>
          </w:tcPr>
          <w:p w:rsidR="008E107F" w:rsidRPr="00106ABB" w:rsidRDefault="008E107F" w:rsidP="006839C6">
            <w:pPr>
              <w:jc w:val="center"/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 w:rsidRPr="00106ABB">
              <w:rPr>
                <w:rFonts w:ascii="Arial" w:hAnsi="Arial" w:cs="Arial"/>
                <w:szCs w:val="24"/>
              </w:rPr>
              <w:t>Stock prévu dans la convention</w:t>
            </w:r>
          </w:p>
        </w:tc>
        <w:tc>
          <w:tcPr>
            <w:tcW w:w="2471" w:type="dxa"/>
            <w:gridSpan w:val="4"/>
            <w:tcBorders>
              <w:bottom w:val="single" w:sz="18" w:space="0" w:color="4F81BD"/>
            </w:tcBorders>
            <w:shd w:val="clear" w:color="auto" w:fill="FFFFFF"/>
          </w:tcPr>
          <w:p w:rsidR="008E107F" w:rsidRPr="00106ABB" w:rsidRDefault="008E107F" w:rsidP="006839C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ABB">
              <w:rPr>
                <w:rFonts w:ascii="Arial" w:hAnsi="Arial" w:cs="Arial"/>
                <w:szCs w:val="24"/>
              </w:rPr>
              <w:t>Stock constaté</w:t>
            </w:r>
          </w:p>
          <w:p w:rsidR="008E107F" w:rsidRPr="00106ABB" w:rsidRDefault="008E107F" w:rsidP="006839C6">
            <w:pPr>
              <w:jc w:val="center"/>
              <w:rPr>
                <w:rFonts w:ascii="Arial" w:hAnsi="Arial" w:cs="Arial"/>
                <w:b/>
                <w:bCs/>
                <w:color w:val="FF0000"/>
                <w:szCs w:val="24"/>
                <w:u w:val="single"/>
              </w:rPr>
            </w:pPr>
            <w:r w:rsidRPr="00106ABB">
              <w:rPr>
                <w:rFonts w:ascii="Arial" w:hAnsi="Arial" w:cs="Arial"/>
                <w:szCs w:val="24"/>
              </w:rPr>
              <w:t>Date :…………..</w:t>
            </w:r>
          </w:p>
        </w:tc>
        <w:tc>
          <w:tcPr>
            <w:tcW w:w="3058" w:type="dxa"/>
            <w:tcBorders>
              <w:bottom w:val="single" w:sz="18" w:space="0" w:color="4F81BD"/>
            </w:tcBorders>
            <w:shd w:val="clear" w:color="auto" w:fill="FFFFFF"/>
          </w:tcPr>
          <w:p w:rsidR="008E107F" w:rsidRPr="00106ABB" w:rsidRDefault="008E107F" w:rsidP="006839C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ABB">
              <w:rPr>
                <w:rFonts w:ascii="Arial" w:hAnsi="Arial" w:cs="Arial"/>
                <w:szCs w:val="24"/>
              </w:rPr>
              <w:t>Remarques</w:t>
            </w:r>
          </w:p>
        </w:tc>
      </w:tr>
      <w:tr w:rsidR="008E107F" w:rsidRPr="0074032D" w:rsidTr="00FD77F7">
        <w:trPr>
          <w:trHeight w:val="475"/>
        </w:trPr>
        <w:tc>
          <w:tcPr>
            <w:tcW w:w="1559" w:type="dxa"/>
            <w:shd w:val="clear" w:color="auto" w:fill="FFFFFF"/>
          </w:tcPr>
          <w:p w:rsidR="008E107F" w:rsidRPr="00106ABB" w:rsidRDefault="008E107F" w:rsidP="006839C6">
            <w:pPr>
              <w:jc w:val="center"/>
              <w:rPr>
                <w:rFonts w:ascii="Arial" w:hAnsi="Arial" w:cs="Arial"/>
                <w:b/>
                <w:bCs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FF"/>
          </w:tcPr>
          <w:p w:rsidR="008E107F" w:rsidRPr="00106ABB" w:rsidRDefault="008E107F" w:rsidP="006839C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106ABB">
              <w:rPr>
                <w:rFonts w:ascii="Arial" w:hAnsi="Arial" w:cs="Arial"/>
                <w:szCs w:val="24"/>
              </w:rPr>
              <w:t>O</w:t>
            </w:r>
          </w:p>
        </w:tc>
        <w:tc>
          <w:tcPr>
            <w:tcW w:w="567" w:type="dxa"/>
            <w:shd w:val="clear" w:color="auto" w:fill="FFFFFF"/>
          </w:tcPr>
          <w:p w:rsidR="008E107F" w:rsidRPr="00106ABB" w:rsidRDefault="008E107F" w:rsidP="006839C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106ABB"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567" w:type="dxa"/>
            <w:shd w:val="clear" w:color="auto" w:fill="FFFFFF"/>
          </w:tcPr>
          <w:p w:rsidR="008E107F" w:rsidRPr="00106ABB" w:rsidRDefault="008E107F" w:rsidP="006839C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106ABB">
              <w:rPr>
                <w:rFonts w:ascii="Arial" w:hAnsi="Arial" w:cs="Arial"/>
                <w:szCs w:val="24"/>
              </w:rPr>
              <w:t>B</w:t>
            </w:r>
          </w:p>
        </w:tc>
        <w:tc>
          <w:tcPr>
            <w:tcW w:w="567" w:type="dxa"/>
            <w:shd w:val="clear" w:color="auto" w:fill="FFFFFF"/>
          </w:tcPr>
          <w:p w:rsidR="008E107F" w:rsidRPr="00106ABB" w:rsidRDefault="008E107F" w:rsidP="006839C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106ABB">
              <w:rPr>
                <w:rFonts w:ascii="Arial" w:hAnsi="Arial" w:cs="Arial"/>
                <w:szCs w:val="24"/>
              </w:rPr>
              <w:t>AB</w:t>
            </w:r>
          </w:p>
        </w:tc>
        <w:tc>
          <w:tcPr>
            <w:tcW w:w="567" w:type="dxa"/>
            <w:shd w:val="clear" w:color="auto" w:fill="FFFFFF"/>
          </w:tcPr>
          <w:p w:rsidR="008E107F" w:rsidRPr="00106ABB" w:rsidRDefault="008E107F" w:rsidP="006839C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106ABB">
              <w:rPr>
                <w:rFonts w:ascii="Arial" w:hAnsi="Arial" w:cs="Arial"/>
                <w:szCs w:val="24"/>
              </w:rPr>
              <w:t>O</w:t>
            </w:r>
          </w:p>
        </w:tc>
        <w:tc>
          <w:tcPr>
            <w:tcW w:w="567" w:type="dxa"/>
            <w:shd w:val="clear" w:color="auto" w:fill="FFFFFF"/>
          </w:tcPr>
          <w:p w:rsidR="008E107F" w:rsidRPr="00106ABB" w:rsidRDefault="008E107F" w:rsidP="006839C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106ABB"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486" w:type="dxa"/>
            <w:shd w:val="clear" w:color="auto" w:fill="FFFFFF"/>
          </w:tcPr>
          <w:p w:rsidR="008E107F" w:rsidRPr="00106ABB" w:rsidRDefault="008E107F" w:rsidP="006839C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106ABB">
              <w:rPr>
                <w:rFonts w:ascii="Arial" w:hAnsi="Arial" w:cs="Arial"/>
                <w:szCs w:val="24"/>
              </w:rPr>
              <w:t>B</w:t>
            </w:r>
          </w:p>
        </w:tc>
        <w:tc>
          <w:tcPr>
            <w:tcW w:w="851" w:type="dxa"/>
            <w:shd w:val="clear" w:color="auto" w:fill="FFFFFF"/>
          </w:tcPr>
          <w:p w:rsidR="008E107F" w:rsidRPr="00106ABB" w:rsidRDefault="008E107F" w:rsidP="006839C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106ABB">
              <w:rPr>
                <w:rFonts w:ascii="Arial" w:hAnsi="Arial" w:cs="Arial"/>
                <w:szCs w:val="24"/>
              </w:rPr>
              <w:t>AB</w:t>
            </w:r>
          </w:p>
        </w:tc>
        <w:tc>
          <w:tcPr>
            <w:tcW w:w="3058" w:type="dxa"/>
            <w:shd w:val="clear" w:color="auto" w:fill="FFFFFF"/>
          </w:tcPr>
          <w:p w:rsidR="008E107F" w:rsidRPr="00106ABB" w:rsidRDefault="008E107F" w:rsidP="006839C6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8E107F" w:rsidRPr="0074032D" w:rsidTr="00FD77F7">
        <w:trPr>
          <w:trHeight w:val="358"/>
        </w:trPr>
        <w:tc>
          <w:tcPr>
            <w:tcW w:w="1559" w:type="dxa"/>
            <w:shd w:val="clear" w:color="auto" w:fill="FFFFFF"/>
          </w:tcPr>
          <w:p w:rsidR="00474099" w:rsidRDefault="00474099" w:rsidP="006839C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E107F" w:rsidRDefault="00860796" w:rsidP="006839C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 A.1</w:t>
            </w:r>
            <w:r w:rsidR="00C7666A">
              <w:rPr>
                <w:rFonts w:ascii="Arial" w:hAnsi="Arial" w:cs="Arial"/>
                <w:szCs w:val="24"/>
              </w:rPr>
              <w:t xml:space="preserve"> </w:t>
            </w:r>
            <w:r w:rsidR="008E107F" w:rsidRPr="00106ABB">
              <w:rPr>
                <w:rFonts w:ascii="Arial" w:hAnsi="Arial" w:cs="Arial"/>
                <w:szCs w:val="24"/>
              </w:rPr>
              <w:t>CGR</w:t>
            </w:r>
          </w:p>
          <w:p w:rsidR="00474099" w:rsidRPr="00106ABB" w:rsidRDefault="00474099" w:rsidP="006839C6">
            <w:pPr>
              <w:jc w:val="center"/>
              <w:rPr>
                <w:rFonts w:ascii="Arial" w:hAnsi="Arial" w:cs="Arial"/>
                <w:b/>
                <w:bCs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FF"/>
          </w:tcPr>
          <w:p w:rsidR="008E107F" w:rsidRPr="00106ABB" w:rsidRDefault="008E107F" w:rsidP="006839C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E107F" w:rsidRPr="00106ABB" w:rsidRDefault="008E107F" w:rsidP="006839C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E107F" w:rsidRPr="00106ABB" w:rsidRDefault="008E107F" w:rsidP="006839C6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FFFF"/>
          </w:tcPr>
          <w:p w:rsidR="008E107F" w:rsidRPr="00106ABB" w:rsidRDefault="008E107F" w:rsidP="006839C6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FFFF"/>
          </w:tcPr>
          <w:p w:rsidR="008E107F" w:rsidRPr="00106ABB" w:rsidRDefault="008E107F" w:rsidP="006839C6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FFFF"/>
          </w:tcPr>
          <w:p w:rsidR="008E107F" w:rsidRPr="00106ABB" w:rsidRDefault="008E107F" w:rsidP="006839C6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486" w:type="dxa"/>
            <w:shd w:val="clear" w:color="auto" w:fill="FFFFFF"/>
          </w:tcPr>
          <w:p w:rsidR="008E107F" w:rsidRPr="00106ABB" w:rsidRDefault="008E107F" w:rsidP="006839C6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851" w:type="dxa"/>
            <w:shd w:val="clear" w:color="auto" w:fill="FFFFFF"/>
          </w:tcPr>
          <w:p w:rsidR="008E107F" w:rsidRPr="00106ABB" w:rsidRDefault="008E107F" w:rsidP="006839C6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058" w:type="dxa"/>
            <w:shd w:val="clear" w:color="auto" w:fill="FFFFFF"/>
          </w:tcPr>
          <w:p w:rsidR="008E107F" w:rsidRPr="00106ABB" w:rsidRDefault="008E107F" w:rsidP="0008764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E107F" w:rsidRPr="0074032D" w:rsidTr="00FD77F7">
        <w:trPr>
          <w:trHeight w:val="493"/>
        </w:trPr>
        <w:tc>
          <w:tcPr>
            <w:tcW w:w="1559" w:type="dxa"/>
            <w:shd w:val="clear" w:color="auto" w:fill="FFFFFF"/>
          </w:tcPr>
          <w:p w:rsidR="00474099" w:rsidRDefault="00474099" w:rsidP="006839C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E107F" w:rsidRDefault="00860796" w:rsidP="006839C6">
            <w:pPr>
              <w:jc w:val="center"/>
              <w:rPr>
                <w:rFonts w:ascii="Arial" w:hAnsi="Arial" w:cs="Arial"/>
                <w:szCs w:val="24"/>
              </w:rPr>
            </w:pPr>
            <w:r w:rsidRPr="00860796">
              <w:rPr>
                <w:rFonts w:ascii="Arial" w:hAnsi="Arial" w:cs="Arial"/>
                <w:szCs w:val="24"/>
              </w:rPr>
              <w:t>7. A.</w:t>
            </w:r>
            <w:r>
              <w:rPr>
                <w:rFonts w:ascii="Arial" w:hAnsi="Arial" w:cs="Arial"/>
                <w:szCs w:val="24"/>
              </w:rPr>
              <w:t>2</w:t>
            </w:r>
            <w:r w:rsidR="00634674">
              <w:rPr>
                <w:rFonts w:ascii="Arial" w:hAnsi="Arial" w:cs="Arial"/>
                <w:szCs w:val="24"/>
              </w:rPr>
              <w:t>.</w:t>
            </w:r>
            <w:r w:rsidR="00C7666A">
              <w:rPr>
                <w:rFonts w:ascii="Arial" w:hAnsi="Arial" w:cs="Arial"/>
                <w:szCs w:val="24"/>
              </w:rPr>
              <w:t xml:space="preserve"> </w:t>
            </w:r>
            <w:r w:rsidR="008E107F" w:rsidRPr="00106ABB">
              <w:rPr>
                <w:rFonts w:ascii="Arial" w:hAnsi="Arial" w:cs="Arial"/>
                <w:szCs w:val="24"/>
              </w:rPr>
              <w:t xml:space="preserve">Concentrés de plaquettes </w:t>
            </w:r>
          </w:p>
          <w:p w:rsidR="00474099" w:rsidRPr="00106ABB" w:rsidRDefault="00474099" w:rsidP="006839C6">
            <w:pPr>
              <w:jc w:val="center"/>
              <w:rPr>
                <w:rFonts w:ascii="Arial" w:hAnsi="Arial" w:cs="Arial"/>
                <w:b/>
                <w:bCs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FF"/>
          </w:tcPr>
          <w:p w:rsidR="008E107F" w:rsidRPr="00106ABB" w:rsidRDefault="008E107F" w:rsidP="006839C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E107F" w:rsidRPr="00106ABB" w:rsidRDefault="008E107F" w:rsidP="006839C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E107F" w:rsidRPr="00106ABB" w:rsidRDefault="008E107F" w:rsidP="006839C6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FFFF"/>
          </w:tcPr>
          <w:p w:rsidR="008E107F" w:rsidRPr="00106ABB" w:rsidRDefault="008E107F" w:rsidP="006839C6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FFFF"/>
          </w:tcPr>
          <w:p w:rsidR="008E107F" w:rsidRPr="00106ABB" w:rsidRDefault="008E107F" w:rsidP="006839C6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FFFF"/>
          </w:tcPr>
          <w:p w:rsidR="008E107F" w:rsidRPr="00106ABB" w:rsidRDefault="008E107F" w:rsidP="006839C6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486" w:type="dxa"/>
            <w:shd w:val="clear" w:color="auto" w:fill="FFFFFF"/>
          </w:tcPr>
          <w:p w:rsidR="008E107F" w:rsidRPr="00106ABB" w:rsidRDefault="008E107F" w:rsidP="006839C6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851" w:type="dxa"/>
            <w:shd w:val="clear" w:color="auto" w:fill="FFFFFF"/>
          </w:tcPr>
          <w:p w:rsidR="008E107F" w:rsidRPr="00106ABB" w:rsidRDefault="008E107F" w:rsidP="006839C6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058" w:type="dxa"/>
            <w:shd w:val="clear" w:color="auto" w:fill="FFFFFF"/>
          </w:tcPr>
          <w:p w:rsidR="008E107F" w:rsidRPr="00106ABB" w:rsidRDefault="008E107F" w:rsidP="006839C6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8E107F" w:rsidRPr="0074032D" w:rsidTr="00FD77F7">
        <w:trPr>
          <w:trHeight w:val="358"/>
        </w:trPr>
        <w:tc>
          <w:tcPr>
            <w:tcW w:w="1559" w:type="dxa"/>
            <w:shd w:val="clear" w:color="auto" w:fill="FFFFFF"/>
          </w:tcPr>
          <w:p w:rsidR="00474099" w:rsidRDefault="00474099" w:rsidP="006839C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E107F" w:rsidRDefault="00860796" w:rsidP="006839C6">
            <w:pPr>
              <w:jc w:val="center"/>
              <w:rPr>
                <w:rFonts w:ascii="Arial" w:hAnsi="Arial" w:cs="Arial"/>
                <w:szCs w:val="24"/>
              </w:rPr>
            </w:pPr>
            <w:r w:rsidRPr="00860796">
              <w:rPr>
                <w:rFonts w:ascii="Arial" w:hAnsi="Arial" w:cs="Arial"/>
                <w:szCs w:val="24"/>
              </w:rPr>
              <w:t>7. A.</w:t>
            </w:r>
            <w:r w:rsidR="00C7666A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.</w:t>
            </w:r>
            <w:r w:rsidR="00C7666A">
              <w:rPr>
                <w:rFonts w:ascii="Arial" w:hAnsi="Arial" w:cs="Arial"/>
                <w:szCs w:val="24"/>
              </w:rPr>
              <w:t xml:space="preserve"> </w:t>
            </w:r>
            <w:r w:rsidR="008E107F" w:rsidRPr="00106ABB">
              <w:rPr>
                <w:rFonts w:ascii="Arial" w:hAnsi="Arial" w:cs="Arial"/>
                <w:szCs w:val="24"/>
              </w:rPr>
              <w:t xml:space="preserve">PFC </w:t>
            </w:r>
          </w:p>
          <w:p w:rsidR="00474099" w:rsidRPr="00106ABB" w:rsidRDefault="00474099" w:rsidP="006839C6">
            <w:pPr>
              <w:jc w:val="center"/>
              <w:rPr>
                <w:rFonts w:ascii="Arial" w:hAnsi="Arial" w:cs="Arial"/>
                <w:b/>
                <w:bCs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FF"/>
          </w:tcPr>
          <w:p w:rsidR="008E107F" w:rsidRPr="00106ABB" w:rsidRDefault="008E107F" w:rsidP="006839C6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FFFF"/>
          </w:tcPr>
          <w:p w:rsidR="008E107F" w:rsidRPr="00106ABB" w:rsidRDefault="008E107F" w:rsidP="006839C6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FFFF"/>
          </w:tcPr>
          <w:p w:rsidR="008E107F" w:rsidRPr="00106ABB" w:rsidRDefault="008E107F" w:rsidP="006839C6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FFFF"/>
          </w:tcPr>
          <w:p w:rsidR="008E107F" w:rsidRPr="00106ABB" w:rsidRDefault="008E107F" w:rsidP="006839C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E107F" w:rsidRPr="00106ABB" w:rsidRDefault="008E107F" w:rsidP="006839C6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FFFF"/>
          </w:tcPr>
          <w:p w:rsidR="008E107F" w:rsidRPr="00106ABB" w:rsidRDefault="008E107F" w:rsidP="006839C6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486" w:type="dxa"/>
            <w:shd w:val="clear" w:color="auto" w:fill="FFFFFF"/>
          </w:tcPr>
          <w:p w:rsidR="008E107F" w:rsidRPr="00106ABB" w:rsidRDefault="008E107F" w:rsidP="006839C6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851" w:type="dxa"/>
            <w:shd w:val="clear" w:color="auto" w:fill="FFFFFF"/>
          </w:tcPr>
          <w:p w:rsidR="008E107F" w:rsidRPr="00106ABB" w:rsidRDefault="008E107F" w:rsidP="006839C6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058" w:type="dxa"/>
            <w:shd w:val="clear" w:color="auto" w:fill="FFFFFF"/>
          </w:tcPr>
          <w:p w:rsidR="008E107F" w:rsidRPr="00106ABB" w:rsidRDefault="008E107F" w:rsidP="006839C6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</w:tr>
    </w:tbl>
    <w:p w:rsidR="006839C6" w:rsidRPr="004C7656" w:rsidRDefault="000850BE" w:rsidP="000850BE">
      <w:pPr>
        <w:pStyle w:val="Paragraphedeliste1"/>
        <w:ind w:left="785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t>III</w:t>
      </w:r>
      <w:r w:rsidR="00370ABD">
        <w:rPr>
          <w:rFonts w:ascii="Arial" w:hAnsi="Arial" w:cs="Arial"/>
          <w:b/>
          <w:bCs/>
          <w:color w:val="FF0000"/>
          <w:sz w:val="36"/>
          <w:szCs w:val="36"/>
        </w:rPr>
        <w:t>.</w:t>
      </w:r>
      <w:r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="006839C6" w:rsidRPr="004C7656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SYSTEME DOCUMENTAIRE</w:t>
      </w:r>
    </w:p>
    <w:p w:rsidR="006839C6" w:rsidRDefault="006839C6" w:rsidP="006839C6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6839C6" w:rsidRPr="00B83A81" w:rsidRDefault="006839C6" w:rsidP="006839C6">
      <w:pPr>
        <w:rPr>
          <w:rFonts w:ascii="Arial" w:hAnsi="Arial" w:cs="Arial"/>
          <w:b/>
          <w:bCs/>
          <w:sz w:val="10"/>
          <w:szCs w:val="10"/>
        </w:rPr>
      </w:pPr>
    </w:p>
    <w:p w:rsidR="006839C6" w:rsidRPr="00E70F4A" w:rsidRDefault="006839C6" w:rsidP="00D820F0">
      <w:pPr>
        <w:pStyle w:val="Paragraphedeliste1"/>
        <w:numPr>
          <w:ilvl w:val="0"/>
          <w:numId w:val="27"/>
        </w:numPr>
        <w:rPr>
          <w:rFonts w:ascii="Arial" w:hAnsi="Arial" w:cs="Arial"/>
          <w:b/>
          <w:bCs/>
          <w:color w:val="0000FF"/>
          <w:sz w:val="28"/>
          <w:szCs w:val="28"/>
        </w:rPr>
      </w:pPr>
      <w:r w:rsidRPr="00D820F0">
        <w:rPr>
          <w:rFonts w:ascii="Arial" w:hAnsi="Arial" w:cs="Arial"/>
          <w:bCs/>
          <w:color w:val="0000FF"/>
          <w:sz w:val="28"/>
          <w:szCs w:val="28"/>
        </w:rPr>
        <w:t>Les modalités de fonctionnement du dépôt de sang :</w:t>
      </w:r>
      <w:r w:rsidR="00A22FF5" w:rsidRPr="00D820F0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r w:rsidR="00A22FF5">
        <w:rPr>
          <w:rFonts w:ascii="Arial" w:hAnsi="Arial" w:cs="Arial"/>
          <w:bCs/>
          <w:color w:val="0000FF"/>
          <w:sz w:val="28"/>
          <w:szCs w:val="28"/>
        </w:rPr>
        <w:t>(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begin"/>
      </w:r>
      <w:r w:rsidR="00A22FF5">
        <w:rPr>
          <w:rFonts w:ascii="Arial" w:hAnsi="Arial" w:cs="Arial"/>
          <w:bCs/>
          <w:color w:val="0000FF"/>
          <w:sz w:val="28"/>
          <w:szCs w:val="28"/>
        </w:rPr>
        <w:instrText xml:space="preserve"> REF _Ref448993184 \r \h </w:instrText>
      </w:r>
      <w:r w:rsidR="00A70E83">
        <w:rPr>
          <w:rFonts w:ascii="Arial" w:hAnsi="Arial" w:cs="Arial"/>
          <w:bCs/>
          <w:color w:val="0000FF"/>
          <w:sz w:val="28"/>
          <w:szCs w:val="28"/>
        </w:rPr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separate"/>
      </w:r>
      <w:r w:rsidR="00BD0735">
        <w:rPr>
          <w:rFonts w:ascii="Arial" w:hAnsi="Arial" w:cs="Arial"/>
          <w:bCs/>
          <w:color w:val="0000FF"/>
          <w:sz w:val="28"/>
          <w:szCs w:val="28"/>
        </w:rPr>
        <w:t>6)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end"/>
      </w:r>
      <w:r w:rsidR="00A22FF5">
        <w:rPr>
          <w:rFonts w:ascii="Arial" w:hAnsi="Arial" w:cs="Arial"/>
          <w:bCs/>
          <w:color w:val="0000FF"/>
          <w:sz w:val="28"/>
          <w:szCs w:val="28"/>
        </w:rPr>
        <w:t xml:space="preserve"> (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begin"/>
      </w:r>
      <w:r w:rsidR="00A22FF5">
        <w:rPr>
          <w:rFonts w:ascii="Arial" w:hAnsi="Arial" w:cs="Arial"/>
          <w:bCs/>
          <w:color w:val="0000FF"/>
          <w:sz w:val="28"/>
          <w:szCs w:val="28"/>
        </w:rPr>
        <w:instrText xml:space="preserve"> REF _Ref448993084 \r \h </w:instrText>
      </w:r>
      <w:r w:rsidR="00A70E83">
        <w:rPr>
          <w:rFonts w:ascii="Arial" w:hAnsi="Arial" w:cs="Arial"/>
          <w:bCs/>
          <w:color w:val="0000FF"/>
          <w:sz w:val="28"/>
          <w:szCs w:val="28"/>
        </w:rPr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separate"/>
      </w:r>
      <w:r w:rsidR="00BD0735">
        <w:rPr>
          <w:rFonts w:ascii="Arial" w:hAnsi="Arial" w:cs="Arial"/>
          <w:bCs/>
          <w:color w:val="0000FF"/>
          <w:sz w:val="28"/>
          <w:szCs w:val="28"/>
        </w:rPr>
        <w:t>8)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end"/>
      </w:r>
      <w:r w:rsidR="00A22FF5">
        <w:rPr>
          <w:rFonts w:ascii="Arial" w:hAnsi="Arial" w:cs="Arial"/>
          <w:bCs/>
          <w:color w:val="0000FF"/>
          <w:sz w:val="28"/>
          <w:szCs w:val="28"/>
        </w:rPr>
        <w:t xml:space="preserve"> (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begin"/>
      </w:r>
      <w:r w:rsidR="00A22FF5">
        <w:rPr>
          <w:rFonts w:ascii="Arial" w:hAnsi="Arial" w:cs="Arial"/>
          <w:bCs/>
          <w:color w:val="0000FF"/>
          <w:sz w:val="28"/>
          <w:szCs w:val="28"/>
        </w:rPr>
        <w:instrText xml:space="preserve"> REF _Ref448993630 \r \h </w:instrText>
      </w:r>
      <w:r w:rsidR="00A70E83">
        <w:rPr>
          <w:rFonts w:ascii="Arial" w:hAnsi="Arial" w:cs="Arial"/>
          <w:bCs/>
          <w:color w:val="0000FF"/>
          <w:sz w:val="28"/>
          <w:szCs w:val="28"/>
        </w:rPr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separate"/>
      </w:r>
      <w:r w:rsidR="00BD0735">
        <w:rPr>
          <w:rFonts w:ascii="Arial" w:hAnsi="Arial" w:cs="Arial"/>
          <w:bCs/>
          <w:color w:val="0000FF"/>
          <w:sz w:val="28"/>
          <w:szCs w:val="28"/>
        </w:rPr>
        <w:t>9)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end"/>
      </w:r>
      <w:r w:rsidR="00A22FF5">
        <w:rPr>
          <w:rFonts w:ascii="Arial" w:hAnsi="Arial" w:cs="Arial"/>
          <w:bCs/>
          <w:color w:val="0000FF"/>
          <w:sz w:val="28"/>
          <w:szCs w:val="28"/>
        </w:rPr>
        <w:t xml:space="preserve"> (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begin"/>
      </w:r>
      <w:r w:rsidR="00A22FF5">
        <w:rPr>
          <w:rFonts w:ascii="Arial" w:hAnsi="Arial" w:cs="Arial"/>
          <w:bCs/>
          <w:color w:val="0000FF"/>
          <w:sz w:val="28"/>
          <w:szCs w:val="28"/>
        </w:rPr>
        <w:instrText xml:space="preserve"> REF _Ref448993458 \r \h </w:instrText>
      </w:r>
      <w:r w:rsidR="00A70E83">
        <w:rPr>
          <w:rFonts w:ascii="Arial" w:hAnsi="Arial" w:cs="Arial"/>
          <w:bCs/>
          <w:color w:val="0000FF"/>
          <w:sz w:val="28"/>
          <w:szCs w:val="28"/>
        </w:rPr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separate"/>
      </w:r>
      <w:r w:rsidR="00BD0735">
        <w:rPr>
          <w:rFonts w:ascii="Arial" w:hAnsi="Arial" w:cs="Arial"/>
          <w:bCs/>
          <w:color w:val="0000FF"/>
          <w:sz w:val="28"/>
          <w:szCs w:val="28"/>
        </w:rPr>
        <w:t>10)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end"/>
      </w:r>
      <w:r w:rsidR="00A22FF5">
        <w:rPr>
          <w:rFonts w:ascii="Arial" w:hAnsi="Arial" w:cs="Arial"/>
          <w:bCs/>
          <w:color w:val="0000FF"/>
          <w:sz w:val="28"/>
          <w:szCs w:val="28"/>
        </w:rPr>
        <w:t xml:space="preserve"> (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begin"/>
      </w:r>
      <w:r w:rsidR="00A22FF5">
        <w:rPr>
          <w:rFonts w:ascii="Arial" w:hAnsi="Arial" w:cs="Arial"/>
          <w:bCs/>
          <w:color w:val="0000FF"/>
          <w:sz w:val="28"/>
          <w:szCs w:val="28"/>
        </w:rPr>
        <w:instrText xml:space="preserve"> REF _Ref448993461 \r \h </w:instrText>
      </w:r>
      <w:r w:rsidR="00A70E83">
        <w:rPr>
          <w:rFonts w:ascii="Arial" w:hAnsi="Arial" w:cs="Arial"/>
          <w:bCs/>
          <w:color w:val="0000FF"/>
          <w:sz w:val="28"/>
          <w:szCs w:val="28"/>
        </w:rPr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separate"/>
      </w:r>
      <w:r w:rsidR="00BD0735">
        <w:rPr>
          <w:rFonts w:ascii="Arial" w:hAnsi="Arial" w:cs="Arial"/>
          <w:bCs/>
          <w:color w:val="0000FF"/>
          <w:sz w:val="28"/>
          <w:szCs w:val="28"/>
        </w:rPr>
        <w:t>11)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end"/>
      </w:r>
      <w:r w:rsidR="00A22FF5">
        <w:rPr>
          <w:rFonts w:ascii="Arial" w:hAnsi="Arial" w:cs="Arial"/>
          <w:bCs/>
          <w:color w:val="0000FF"/>
          <w:sz w:val="28"/>
          <w:szCs w:val="28"/>
        </w:rPr>
        <w:t xml:space="preserve"> (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begin"/>
      </w:r>
      <w:r w:rsidR="00A22FF5">
        <w:rPr>
          <w:rFonts w:ascii="Arial" w:hAnsi="Arial" w:cs="Arial"/>
          <w:bCs/>
          <w:color w:val="0000FF"/>
          <w:sz w:val="28"/>
          <w:szCs w:val="28"/>
        </w:rPr>
        <w:instrText xml:space="preserve"> REF _Ref448993462 \r \h </w:instrText>
      </w:r>
      <w:r w:rsidR="00A70E83">
        <w:rPr>
          <w:rFonts w:ascii="Arial" w:hAnsi="Arial" w:cs="Arial"/>
          <w:bCs/>
          <w:color w:val="0000FF"/>
          <w:sz w:val="28"/>
          <w:szCs w:val="28"/>
        </w:rPr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separate"/>
      </w:r>
      <w:r w:rsidR="00BD0735">
        <w:rPr>
          <w:rFonts w:ascii="Arial" w:hAnsi="Arial" w:cs="Arial"/>
          <w:bCs/>
          <w:color w:val="0000FF"/>
          <w:sz w:val="28"/>
          <w:szCs w:val="28"/>
        </w:rPr>
        <w:t>12)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end"/>
      </w:r>
      <w:r w:rsidR="00A22FF5">
        <w:rPr>
          <w:rFonts w:ascii="Arial" w:hAnsi="Arial" w:cs="Arial"/>
          <w:bCs/>
          <w:color w:val="0000FF"/>
          <w:sz w:val="28"/>
          <w:szCs w:val="28"/>
        </w:rPr>
        <w:t xml:space="preserve"> (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begin"/>
      </w:r>
      <w:r w:rsidR="00A22FF5">
        <w:rPr>
          <w:rFonts w:ascii="Arial" w:hAnsi="Arial" w:cs="Arial"/>
          <w:bCs/>
          <w:color w:val="0000FF"/>
          <w:sz w:val="28"/>
          <w:szCs w:val="28"/>
        </w:rPr>
        <w:instrText xml:space="preserve"> REF _Ref448993470 \r \h </w:instrText>
      </w:r>
      <w:r w:rsidR="00A70E83">
        <w:rPr>
          <w:rFonts w:ascii="Arial" w:hAnsi="Arial" w:cs="Arial"/>
          <w:bCs/>
          <w:color w:val="0000FF"/>
          <w:sz w:val="28"/>
          <w:szCs w:val="28"/>
        </w:rPr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separate"/>
      </w:r>
      <w:r w:rsidR="00BD0735">
        <w:rPr>
          <w:rFonts w:ascii="Arial" w:hAnsi="Arial" w:cs="Arial"/>
          <w:bCs/>
          <w:color w:val="0000FF"/>
          <w:sz w:val="28"/>
          <w:szCs w:val="28"/>
        </w:rPr>
        <w:t>13)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end"/>
      </w:r>
    </w:p>
    <w:p w:rsidR="006839C6" w:rsidRPr="00884E79" w:rsidRDefault="006839C6" w:rsidP="006839C6">
      <w:pPr>
        <w:rPr>
          <w:rFonts w:ascii="Arial" w:hAnsi="Arial" w:cs="Arial"/>
          <w:b/>
          <w:bCs/>
          <w:sz w:val="20"/>
        </w:rPr>
      </w:pPr>
    </w:p>
    <w:tbl>
      <w:tblPr>
        <w:tblW w:w="9214" w:type="dxa"/>
        <w:tblInd w:w="39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708"/>
        <w:gridCol w:w="709"/>
        <w:gridCol w:w="2552"/>
      </w:tblGrid>
      <w:tr w:rsidR="006839C6" w:rsidRPr="00BA59C9" w:rsidTr="00B95BF9">
        <w:trPr>
          <w:trHeight w:val="280"/>
        </w:trPr>
        <w:tc>
          <w:tcPr>
            <w:tcW w:w="5245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6839C6" w:rsidRPr="000C4E33" w:rsidRDefault="006839C6" w:rsidP="006839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0C4E33">
              <w:rPr>
                <w:rFonts w:ascii="Arial" w:hAnsi="Arial" w:cs="Arial"/>
                <w:sz w:val="22"/>
                <w:szCs w:val="22"/>
              </w:rPr>
              <w:t>ui</w:t>
            </w:r>
          </w:p>
        </w:tc>
        <w:tc>
          <w:tcPr>
            <w:tcW w:w="709" w:type="dxa"/>
            <w:shd w:val="clear" w:color="auto" w:fill="FFFFFF"/>
          </w:tcPr>
          <w:p w:rsidR="006839C6" w:rsidRPr="000C4E33" w:rsidRDefault="006839C6" w:rsidP="006839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0C4E33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2552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Remarques</w:t>
            </w:r>
          </w:p>
        </w:tc>
      </w:tr>
      <w:tr w:rsidR="006839C6" w:rsidRPr="00E15408" w:rsidTr="00B95BF9">
        <w:trPr>
          <w:trHeight w:val="619"/>
        </w:trPr>
        <w:tc>
          <w:tcPr>
            <w:tcW w:w="5245" w:type="dxa"/>
            <w:shd w:val="clear" w:color="auto" w:fill="FFFFFF"/>
          </w:tcPr>
          <w:p w:rsidR="006839C6" w:rsidRPr="0067755B" w:rsidRDefault="00634674" w:rsidP="006839C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1.1.</w:t>
            </w:r>
            <w:r w:rsidR="00C7666A">
              <w:rPr>
                <w:rFonts w:ascii="Arial" w:hAnsi="Arial" w:cs="Arial"/>
                <w:sz w:val="20"/>
              </w:rPr>
              <w:t xml:space="preserve"> </w:t>
            </w:r>
            <w:r w:rsidR="006839C6" w:rsidRPr="0067755B">
              <w:rPr>
                <w:rFonts w:ascii="Arial" w:hAnsi="Arial" w:cs="Arial"/>
                <w:sz w:val="20"/>
              </w:rPr>
              <w:t xml:space="preserve">Liste du personnel, qualifications, formation, </w:t>
            </w:r>
            <w:r w:rsidR="000B732D" w:rsidRPr="004C7656">
              <w:rPr>
                <w:rFonts w:ascii="Arial" w:hAnsi="Arial" w:cs="Arial"/>
                <w:sz w:val="20"/>
              </w:rPr>
              <w:t>habilitation,</w:t>
            </w:r>
            <w:r w:rsidR="000B732D">
              <w:rPr>
                <w:rFonts w:ascii="Arial" w:hAnsi="Arial" w:cs="Arial"/>
                <w:sz w:val="20"/>
              </w:rPr>
              <w:t xml:space="preserve"> </w:t>
            </w:r>
            <w:r w:rsidR="006839C6" w:rsidRPr="0067755B">
              <w:rPr>
                <w:rFonts w:ascii="Arial" w:hAnsi="Arial" w:cs="Arial"/>
                <w:sz w:val="20"/>
              </w:rPr>
              <w:t>plan de formation</w:t>
            </w:r>
          </w:p>
        </w:tc>
        <w:tc>
          <w:tcPr>
            <w:tcW w:w="708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2552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C6" w:rsidRPr="00BA59C9" w:rsidTr="00B95BF9">
        <w:trPr>
          <w:trHeight w:val="488"/>
        </w:trPr>
        <w:tc>
          <w:tcPr>
            <w:tcW w:w="5245" w:type="dxa"/>
            <w:shd w:val="clear" w:color="auto" w:fill="FFFFFF"/>
          </w:tcPr>
          <w:p w:rsidR="006839C6" w:rsidRPr="0067755B" w:rsidRDefault="00634674" w:rsidP="006839C6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1.2.</w:t>
            </w:r>
            <w:r w:rsidR="00C7666A">
              <w:rPr>
                <w:rFonts w:ascii="Arial" w:hAnsi="Arial" w:cs="Arial"/>
                <w:sz w:val="20"/>
              </w:rPr>
              <w:t xml:space="preserve"> </w:t>
            </w:r>
            <w:r w:rsidR="006839C6" w:rsidRPr="0067755B">
              <w:rPr>
                <w:rFonts w:ascii="Arial" w:hAnsi="Arial" w:cs="Arial"/>
                <w:sz w:val="20"/>
              </w:rPr>
              <w:t xml:space="preserve">Les plages horaires de fonctionnement du dépôt </w:t>
            </w:r>
          </w:p>
        </w:tc>
        <w:tc>
          <w:tcPr>
            <w:tcW w:w="708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2552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C6" w:rsidRPr="00BA59C9" w:rsidTr="00B95BF9">
        <w:trPr>
          <w:trHeight w:val="326"/>
        </w:trPr>
        <w:tc>
          <w:tcPr>
            <w:tcW w:w="5245" w:type="dxa"/>
            <w:shd w:val="clear" w:color="auto" w:fill="FFFFFF"/>
          </w:tcPr>
          <w:p w:rsidR="006839C6" w:rsidRPr="0067755B" w:rsidRDefault="00634674" w:rsidP="006839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1.3.</w:t>
            </w:r>
            <w:r w:rsidR="00C7666A">
              <w:rPr>
                <w:rFonts w:ascii="Arial" w:hAnsi="Arial" w:cs="Arial"/>
                <w:sz w:val="20"/>
              </w:rPr>
              <w:t xml:space="preserve"> </w:t>
            </w:r>
            <w:r w:rsidR="006839C6" w:rsidRPr="0067755B">
              <w:rPr>
                <w:rFonts w:ascii="Arial" w:hAnsi="Arial" w:cs="Arial"/>
                <w:sz w:val="20"/>
              </w:rPr>
              <w:t>Description du local (plan, ventilation, température)</w:t>
            </w:r>
          </w:p>
        </w:tc>
        <w:tc>
          <w:tcPr>
            <w:tcW w:w="708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2552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C6" w:rsidRPr="00BA59C9" w:rsidTr="00B95BF9">
        <w:trPr>
          <w:trHeight w:val="600"/>
        </w:trPr>
        <w:tc>
          <w:tcPr>
            <w:tcW w:w="5245" w:type="dxa"/>
            <w:shd w:val="clear" w:color="auto" w:fill="FFFFFF"/>
          </w:tcPr>
          <w:p w:rsidR="006839C6" w:rsidRPr="0067755B" w:rsidRDefault="00634674" w:rsidP="006839C6">
            <w:pPr>
              <w:tabs>
                <w:tab w:val="left" w:pos="2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1.4.</w:t>
            </w:r>
            <w:r w:rsidR="00C7666A">
              <w:rPr>
                <w:rFonts w:ascii="Arial" w:hAnsi="Arial" w:cs="Arial"/>
                <w:sz w:val="20"/>
              </w:rPr>
              <w:t xml:space="preserve"> </w:t>
            </w:r>
            <w:r w:rsidR="006839C6" w:rsidRPr="0067755B">
              <w:rPr>
                <w:rFonts w:ascii="Arial" w:hAnsi="Arial" w:cs="Arial"/>
                <w:sz w:val="20"/>
              </w:rPr>
              <w:t>Procédures de maintenance et entretien du matériel</w:t>
            </w:r>
          </w:p>
          <w:p w:rsidR="006839C6" w:rsidRPr="0067755B" w:rsidRDefault="006839C6" w:rsidP="006839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6839C6" w:rsidRPr="0067755B" w:rsidRDefault="006839C6" w:rsidP="006839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67755B">
              <w:rPr>
                <w:rFonts w:ascii="Arial" w:hAnsi="Arial" w:cs="Arial"/>
                <w:sz w:val="20"/>
              </w:rPr>
              <w:t xml:space="preserve">                                                       </w:t>
            </w:r>
            <w:r w:rsidR="00C7666A">
              <w:rPr>
                <w:rFonts w:ascii="Arial" w:hAnsi="Arial" w:cs="Arial"/>
                <w:sz w:val="20"/>
              </w:rPr>
              <w:t xml:space="preserve">a) </w:t>
            </w:r>
            <w:r w:rsidRPr="0067755B">
              <w:rPr>
                <w:rFonts w:ascii="Arial" w:hAnsi="Arial" w:cs="Arial"/>
                <w:sz w:val="20"/>
              </w:rPr>
              <w:t xml:space="preserve">Nettoyage du matériel </w:t>
            </w:r>
          </w:p>
          <w:p w:rsidR="006839C6" w:rsidRPr="0067755B" w:rsidRDefault="006839C6" w:rsidP="006839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  <w:p w:rsidR="006839C6" w:rsidRPr="0067755B" w:rsidRDefault="006839C6" w:rsidP="006839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67755B">
              <w:rPr>
                <w:rFonts w:ascii="Arial" w:hAnsi="Arial" w:cs="Arial"/>
                <w:sz w:val="20"/>
              </w:rPr>
              <w:t xml:space="preserve">                                                          </w:t>
            </w:r>
            <w:r w:rsidR="00C7666A">
              <w:rPr>
                <w:rFonts w:ascii="Arial" w:hAnsi="Arial" w:cs="Arial"/>
                <w:sz w:val="20"/>
              </w:rPr>
              <w:t xml:space="preserve">b) </w:t>
            </w:r>
            <w:r w:rsidRPr="0067755B">
              <w:rPr>
                <w:rFonts w:ascii="Arial" w:hAnsi="Arial" w:cs="Arial"/>
                <w:sz w:val="20"/>
              </w:rPr>
              <w:t xml:space="preserve">Nettoyage du local </w:t>
            </w:r>
          </w:p>
        </w:tc>
        <w:tc>
          <w:tcPr>
            <w:tcW w:w="708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2552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C6" w:rsidRPr="00BA59C9" w:rsidTr="00B95BF9">
        <w:trPr>
          <w:trHeight w:val="600"/>
        </w:trPr>
        <w:tc>
          <w:tcPr>
            <w:tcW w:w="5245" w:type="dxa"/>
            <w:shd w:val="clear" w:color="auto" w:fill="FFFFFF"/>
          </w:tcPr>
          <w:p w:rsidR="006839C6" w:rsidRPr="0067755B" w:rsidRDefault="00634674" w:rsidP="006839C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1.5.</w:t>
            </w:r>
            <w:r w:rsidR="00C7666A">
              <w:rPr>
                <w:rFonts w:ascii="Arial" w:hAnsi="Arial" w:cs="Arial"/>
                <w:sz w:val="20"/>
              </w:rPr>
              <w:t xml:space="preserve"> </w:t>
            </w:r>
            <w:r w:rsidR="006839C6" w:rsidRPr="0067755B">
              <w:rPr>
                <w:rFonts w:ascii="Arial" w:hAnsi="Arial" w:cs="Arial"/>
                <w:sz w:val="20"/>
              </w:rPr>
              <w:t>Procédure d’urgence vitale (</w:t>
            </w:r>
            <w:smartTag w:uri="urn:schemas-microsoft-com:office:cs:smarttags" w:element="NumConv6p0">
              <w:smartTagPr>
                <w:attr w:name="sch" w:val="1"/>
                <w:attr w:name="val" w:val="3"/>
              </w:smartTagPr>
              <w:r w:rsidR="006839C6" w:rsidRPr="0067755B">
                <w:rPr>
                  <w:rFonts w:ascii="Arial" w:hAnsi="Arial" w:cs="Arial"/>
                  <w:sz w:val="20"/>
                </w:rPr>
                <w:t>3</w:t>
              </w:r>
            </w:smartTag>
            <w:r w:rsidR="006839C6" w:rsidRPr="0067755B">
              <w:rPr>
                <w:rFonts w:ascii="Arial" w:hAnsi="Arial" w:cs="Arial"/>
                <w:sz w:val="20"/>
              </w:rPr>
              <w:t xml:space="preserve"> niveaux) et de réapprovisionnement sans délai du stock d’urgence</w:t>
            </w:r>
          </w:p>
        </w:tc>
        <w:tc>
          <w:tcPr>
            <w:tcW w:w="708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2552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77F7" w:rsidRDefault="00FD77F7" w:rsidP="00B277C7">
      <w:pPr>
        <w:pStyle w:val="Paragraphedeliste1"/>
        <w:ind w:left="0"/>
        <w:rPr>
          <w:rFonts w:ascii="Arial" w:hAnsi="Arial" w:cs="Arial"/>
          <w:b/>
          <w:bCs/>
          <w:color w:val="0000FF"/>
          <w:sz w:val="28"/>
          <w:szCs w:val="28"/>
        </w:rPr>
      </w:pPr>
    </w:p>
    <w:p w:rsidR="007D31D1" w:rsidRPr="00E36DD8" w:rsidRDefault="006839C6" w:rsidP="00D820F0">
      <w:pPr>
        <w:pStyle w:val="Paragraphedeliste1"/>
        <w:numPr>
          <w:ilvl w:val="0"/>
          <w:numId w:val="27"/>
        </w:numPr>
        <w:rPr>
          <w:rFonts w:ascii="Arial" w:hAnsi="Arial" w:cs="Arial"/>
          <w:b/>
          <w:bCs/>
          <w:color w:val="0000FF"/>
          <w:sz w:val="28"/>
          <w:szCs w:val="28"/>
        </w:rPr>
      </w:pPr>
      <w:r w:rsidRPr="00D820F0">
        <w:rPr>
          <w:rFonts w:ascii="Arial" w:hAnsi="Arial" w:cs="Arial"/>
          <w:bCs/>
          <w:color w:val="0000FF"/>
          <w:sz w:val="28"/>
          <w:szCs w:val="28"/>
        </w:rPr>
        <w:t>Les modalités de sécurisation du dépôt et des PSL conservés</w:t>
      </w:r>
      <w:r w:rsidR="00B277C7" w:rsidRPr="00D820F0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r w:rsidR="00B277C7">
        <w:rPr>
          <w:rFonts w:ascii="Arial" w:hAnsi="Arial" w:cs="Arial"/>
          <w:bCs/>
          <w:color w:val="0000FF"/>
          <w:sz w:val="28"/>
          <w:szCs w:val="28"/>
        </w:rPr>
        <w:t>(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begin"/>
      </w:r>
      <w:r w:rsidR="00B277C7">
        <w:rPr>
          <w:rFonts w:ascii="Arial" w:hAnsi="Arial" w:cs="Arial"/>
          <w:bCs/>
          <w:color w:val="0000FF"/>
          <w:sz w:val="28"/>
          <w:szCs w:val="28"/>
        </w:rPr>
        <w:instrText xml:space="preserve"> REF _Ref448993527 \r \h </w:instrText>
      </w:r>
      <w:r w:rsidR="00A70E83">
        <w:rPr>
          <w:rFonts w:ascii="Arial" w:hAnsi="Arial" w:cs="Arial"/>
          <w:bCs/>
          <w:color w:val="0000FF"/>
          <w:sz w:val="28"/>
          <w:szCs w:val="28"/>
        </w:rPr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separate"/>
      </w:r>
      <w:r w:rsidR="00BD0735">
        <w:rPr>
          <w:rFonts w:ascii="Arial" w:hAnsi="Arial" w:cs="Arial"/>
          <w:bCs/>
          <w:color w:val="0000FF"/>
          <w:sz w:val="28"/>
          <w:szCs w:val="28"/>
        </w:rPr>
        <w:t>5)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end"/>
      </w:r>
      <w:r w:rsidR="00B277C7">
        <w:rPr>
          <w:rFonts w:ascii="Arial" w:hAnsi="Arial" w:cs="Arial"/>
          <w:bCs/>
          <w:color w:val="0000FF"/>
          <w:sz w:val="28"/>
          <w:szCs w:val="28"/>
        </w:rPr>
        <w:t xml:space="preserve"> (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begin"/>
      </w:r>
      <w:r w:rsidR="00B277C7">
        <w:rPr>
          <w:rFonts w:ascii="Arial" w:hAnsi="Arial" w:cs="Arial"/>
          <w:bCs/>
          <w:color w:val="0000FF"/>
          <w:sz w:val="28"/>
          <w:szCs w:val="28"/>
        </w:rPr>
        <w:instrText xml:space="preserve"> REF _Ref448993084 \r \h </w:instrText>
      </w:r>
      <w:r w:rsidR="00A70E83">
        <w:rPr>
          <w:rFonts w:ascii="Arial" w:hAnsi="Arial" w:cs="Arial"/>
          <w:bCs/>
          <w:color w:val="0000FF"/>
          <w:sz w:val="28"/>
          <w:szCs w:val="28"/>
        </w:rPr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separate"/>
      </w:r>
      <w:r w:rsidR="00BD0735">
        <w:rPr>
          <w:rFonts w:ascii="Arial" w:hAnsi="Arial" w:cs="Arial"/>
          <w:bCs/>
          <w:color w:val="0000FF"/>
          <w:sz w:val="28"/>
          <w:szCs w:val="28"/>
        </w:rPr>
        <w:t>8)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end"/>
      </w:r>
      <w:r w:rsidRPr="00E70F4A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</w:p>
    <w:p w:rsidR="006839C6" w:rsidRPr="00023107" w:rsidRDefault="006839C6" w:rsidP="006839C6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214" w:type="dxa"/>
        <w:tblInd w:w="39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708"/>
        <w:gridCol w:w="709"/>
        <w:gridCol w:w="2552"/>
      </w:tblGrid>
      <w:tr w:rsidR="006839C6" w:rsidRPr="00BA59C9" w:rsidTr="00B95BF9">
        <w:trPr>
          <w:trHeight w:val="280"/>
        </w:trPr>
        <w:tc>
          <w:tcPr>
            <w:tcW w:w="5245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6839C6" w:rsidRPr="000C4E33" w:rsidRDefault="006839C6" w:rsidP="006839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E33"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709" w:type="dxa"/>
            <w:shd w:val="clear" w:color="auto" w:fill="FFFFFF"/>
          </w:tcPr>
          <w:p w:rsidR="006839C6" w:rsidRPr="000C4E33" w:rsidRDefault="006839C6" w:rsidP="006839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0C4E33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2552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Remarques</w:t>
            </w:r>
          </w:p>
        </w:tc>
      </w:tr>
      <w:tr w:rsidR="006839C6" w:rsidRPr="00E15408" w:rsidTr="00B95BF9">
        <w:trPr>
          <w:trHeight w:val="392"/>
        </w:trPr>
        <w:tc>
          <w:tcPr>
            <w:tcW w:w="5245" w:type="dxa"/>
            <w:shd w:val="clear" w:color="auto" w:fill="FFFFFF"/>
          </w:tcPr>
          <w:p w:rsidR="006839C6" w:rsidRPr="0067755B" w:rsidRDefault="00634674" w:rsidP="006839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2.1.</w:t>
            </w:r>
            <w:r w:rsidR="00C7666A">
              <w:rPr>
                <w:rFonts w:ascii="Arial" w:hAnsi="Arial" w:cs="Arial"/>
                <w:sz w:val="20"/>
              </w:rPr>
              <w:t xml:space="preserve"> </w:t>
            </w:r>
            <w:r w:rsidR="006839C6" w:rsidRPr="0067755B">
              <w:rPr>
                <w:rFonts w:ascii="Arial" w:hAnsi="Arial" w:cs="Arial"/>
                <w:sz w:val="20"/>
              </w:rPr>
              <w:t>Procédure</w:t>
            </w:r>
            <w:r w:rsidR="006839C6">
              <w:rPr>
                <w:rFonts w:ascii="Arial" w:hAnsi="Arial" w:cs="Arial"/>
                <w:sz w:val="20"/>
              </w:rPr>
              <w:t>s</w:t>
            </w:r>
            <w:r w:rsidR="00A440F6">
              <w:rPr>
                <w:rFonts w:ascii="Arial" w:hAnsi="Arial" w:cs="Arial"/>
                <w:sz w:val="20"/>
              </w:rPr>
              <w:t xml:space="preserve"> de conservation</w:t>
            </w:r>
            <w:r w:rsidR="006839C6" w:rsidRPr="0067755B">
              <w:rPr>
                <w:rFonts w:ascii="Arial" w:hAnsi="Arial" w:cs="Arial"/>
                <w:sz w:val="20"/>
              </w:rPr>
              <w:t xml:space="preserve"> des PSL.</w:t>
            </w:r>
          </w:p>
        </w:tc>
        <w:tc>
          <w:tcPr>
            <w:tcW w:w="708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2552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C6" w:rsidRPr="00BA59C9" w:rsidTr="00B95BF9">
        <w:trPr>
          <w:trHeight w:val="488"/>
        </w:trPr>
        <w:tc>
          <w:tcPr>
            <w:tcW w:w="5245" w:type="dxa"/>
            <w:shd w:val="clear" w:color="auto" w:fill="FFFFFF"/>
          </w:tcPr>
          <w:p w:rsidR="006839C6" w:rsidRPr="0067755B" w:rsidRDefault="00634674" w:rsidP="006839C6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2.2.</w:t>
            </w:r>
            <w:r w:rsidR="00C7666A">
              <w:rPr>
                <w:rFonts w:ascii="Arial" w:hAnsi="Arial" w:cs="Arial"/>
                <w:sz w:val="20"/>
              </w:rPr>
              <w:t xml:space="preserve"> </w:t>
            </w:r>
            <w:r w:rsidR="006839C6" w:rsidRPr="0067755B">
              <w:rPr>
                <w:rFonts w:ascii="Arial" w:hAnsi="Arial" w:cs="Arial"/>
                <w:sz w:val="20"/>
              </w:rPr>
              <w:t>Conditions de reprise, par l’ETS référent, des PSL conservés</w:t>
            </w:r>
          </w:p>
        </w:tc>
        <w:tc>
          <w:tcPr>
            <w:tcW w:w="708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2552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C6" w:rsidRPr="00BA59C9" w:rsidTr="00B95BF9">
        <w:trPr>
          <w:trHeight w:val="326"/>
        </w:trPr>
        <w:tc>
          <w:tcPr>
            <w:tcW w:w="5245" w:type="dxa"/>
            <w:shd w:val="clear" w:color="auto" w:fill="FFFFFF"/>
          </w:tcPr>
          <w:p w:rsidR="006839C6" w:rsidRPr="0067755B" w:rsidRDefault="00634674" w:rsidP="006839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2.3.</w:t>
            </w:r>
            <w:r w:rsidR="00C7666A">
              <w:rPr>
                <w:rFonts w:ascii="Arial" w:hAnsi="Arial" w:cs="Arial"/>
                <w:sz w:val="20"/>
              </w:rPr>
              <w:t xml:space="preserve"> </w:t>
            </w:r>
            <w:r w:rsidR="006839C6" w:rsidRPr="0067755B">
              <w:rPr>
                <w:rFonts w:ascii="Arial" w:hAnsi="Arial" w:cs="Arial"/>
                <w:sz w:val="20"/>
              </w:rPr>
              <w:t xml:space="preserve">Procédure de destruction et d’élimination des déchets en cas de destruction in situ </w:t>
            </w:r>
          </w:p>
        </w:tc>
        <w:tc>
          <w:tcPr>
            <w:tcW w:w="708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2552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C6" w:rsidRPr="00BA59C9" w:rsidTr="00B95BF9">
        <w:trPr>
          <w:trHeight w:val="404"/>
        </w:trPr>
        <w:tc>
          <w:tcPr>
            <w:tcW w:w="5245" w:type="dxa"/>
            <w:shd w:val="clear" w:color="auto" w:fill="FFFFFF"/>
          </w:tcPr>
          <w:p w:rsidR="006839C6" w:rsidRPr="0067755B" w:rsidRDefault="00634674" w:rsidP="006839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2.4.</w:t>
            </w:r>
            <w:r w:rsidR="00C7666A">
              <w:rPr>
                <w:rFonts w:ascii="Arial" w:hAnsi="Arial" w:cs="Arial"/>
                <w:sz w:val="20"/>
              </w:rPr>
              <w:t xml:space="preserve"> </w:t>
            </w:r>
            <w:r w:rsidR="006839C6" w:rsidRPr="0067755B">
              <w:rPr>
                <w:rFonts w:ascii="Arial" w:hAnsi="Arial" w:cs="Arial"/>
                <w:sz w:val="20"/>
              </w:rPr>
              <w:t xml:space="preserve">Procédure en cas en cas d’incident ou de dysfonctionnement dans le dépôt </w:t>
            </w:r>
            <w:r w:rsidR="006839C6">
              <w:rPr>
                <w:rFonts w:ascii="Arial" w:hAnsi="Arial" w:cs="Arial"/>
                <w:sz w:val="20"/>
              </w:rPr>
              <w:t>et du signalement</w:t>
            </w:r>
          </w:p>
        </w:tc>
        <w:tc>
          <w:tcPr>
            <w:tcW w:w="708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2552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C6" w:rsidRPr="00BA59C9" w:rsidTr="00B95BF9">
        <w:trPr>
          <w:trHeight w:val="600"/>
        </w:trPr>
        <w:tc>
          <w:tcPr>
            <w:tcW w:w="5245" w:type="dxa"/>
            <w:shd w:val="clear" w:color="auto" w:fill="FFFFFF"/>
          </w:tcPr>
          <w:p w:rsidR="006839C6" w:rsidRPr="0067755B" w:rsidRDefault="00634674" w:rsidP="006346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C7666A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="00C7666A">
              <w:rPr>
                <w:rFonts w:ascii="Arial" w:hAnsi="Arial" w:cs="Arial"/>
                <w:sz w:val="20"/>
              </w:rPr>
              <w:t xml:space="preserve"> </w:t>
            </w:r>
            <w:r w:rsidR="006839C6" w:rsidRPr="0067755B">
              <w:rPr>
                <w:rFonts w:ascii="Arial" w:hAnsi="Arial" w:cs="Arial"/>
                <w:sz w:val="20"/>
              </w:rPr>
              <w:t>Procédure de rappel des PSL par l’ETS référent</w:t>
            </w:r>
          </w:p>
        </w:tc>
        <w:tc>
          <w:tcPr>
            <w:tcW w:w="708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2552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1D1" w:rsidRDefault="007D31D1" w:rsidP="00E36DD8">
      <w:pPr>
        <w:pStyle w:val="Paragraphedeliste1"/>
        <w:ind w:left="0"/>
        <w:rPr>
          <w:rFonts w:ascii="Arial" w:hAnsi="Arial" w:cs="Arial"/>
          <w:b/>
          <w:bCs/>
          <w:color w:val="0000FF"/>
          <w:sz w:val="28"/>
          <w:szCs w:val="28"/>
        </w:rPr>
      </w:pPr>
    </w:p>
    <w:p w:rsidR="007D31D1" w:rsidRPr="00E36DD8" w:rsidRDefault="006839C6" w:rsidP="00D820F0">
      <w:pPr>
        <w:pStyle w:val="Paragraphedeliste1"/>
        <w:numPr>
          <w:ilvl w:val="0"/>
          <w:numId w:val="27"/>
        </w:numPr>
        <w:rPr>
          <w:rFonts w:ascii="Arial" w:hAnsi="Arial" w:cs="Arial"/>
          <w:b/>
          <w:bCs/>
          <w:color w:val="0000FF"/>
          <w:sz w:val="28"/>
          <w:szCs w:val="28"/>
        </w:rPr>
      </w:pPr>
      <w:r w:rsidRPr="00D820F0">
        <w:rPr>
          <w:rFonts w:ascii="Arial" w:hAnsi="Arial" w:cs="Arial"/>
          <w:bCs/>
          <w:color w:val="0000FF"/>
          <w:sz w:val="28"/>
          <w:szCs w:val="28"/>
        </w:rPr>
        <w:t>Les modalités d’approvisionnement et  de stockage des PSL</w:t>
      </w:r>
      <w:r w:rsidR="00B277C7">
        <w:rPr>
          <w:rFonts w:ascii="Arial" w:hAnsi="Arial" w:cs="Arial"/>
          <w:bCs/>
          <w:color w:val="0000FF"/>
          <w:sz w:val="28"/>
          <w:szCs w:val="28"/>
        </w:rPr>
        <w:t xml:space="preserve"> (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begin"/>
      </w:r>
      <w:r w:rsidR="00B277C7">
        <w:rPr>
          <w:rFonts w:ascii="Arial" w:hAnsi="Arial" w:cs="Arial"/>
          <w:bCs/>
          <w:color w:val="0000FF"/>
          <w:sz w:val="28"/>
          <w:szCs w:val="28"/>
        </w:rPr>
        <w:instrText xml:space="preserve"> REF _Ref448993710 \r \h </w:instrText>
      </w:r>
      <w:r w:rsidR="00A70E83">
        <w:rPr>
          <w:rFonts w:ascii="Arial" w:hAnsi="Arial" w:cs="Arial"/>
          <w:bCs/>
          <w:color w:val="0000FF"/>
          <w:sz w:val="28"/>
          <w:szCs w:val="28"/>
        </w:rPr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separate"/>
      </w:r>
      <w:r w:rsidR="00BD0735">
        <w:rPr>
          <w:rFonts w:ascii="Arial" w:hAnsi="Arial" w:cs="Arial"/>
          <w:bCs/>
          <w:color w:val="0000FF"/>
          <w:sz w:val="28"/>
          <w:szCs w:val="28"/>
        </w:rPr>
        <w:t>2)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end"/>
      </w:r>
      <w:r w:rsidR="00B277C7">
        <w:rPr>
          <w:rFonts w:ascii="Arial" w:hAnsi="Arial" w:cs="Arial"/>
          <w:bCs/>
          <w:color w:val="0000FF"/>
          <w:sz w:val="28"/>
          <w:szCs w:val="28"/>
        </w:rPr>
        <w:t xml:space="preserve"> (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begin"/>
      </w:r>
      <w:r w:rsidR="00B277C7">
        <w:rPr>
          <w:rFonts w:ascii="Arial" w:hAnsi="Arial" w:cs="Arial"/>
          <w:bCs/>
          <w:color w:val="0000FF"/>
          <w:sz w:val="28"/>
          <w:szCs w:val="28"/>
        </w:rPr>
        <w:instrText xml:space="preserve"> REF _Ref448994250 \r \h </w:instrText>
      </w:r>
      <w:r w:rsidR="00A70E83">
        <w:rPr>
          <w:rFonts w:ascii="Arial" w:hAnsi="Arial" w:cs="Arial"/>
          <w:bCs/>
          <w:color w:val="0000FF"/>
          <w:sz w:val="28"/>
          <w:szCs w:val="28"/>
        </w:rPr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separate"/>
      </w:r>
      <w:r w:rsidR="00BD0735">
        <w:rPr>
          <w:rFonts w:ascii="Arial" w:hAnsi="Arial" w:cs="Arial"/>
          <w:bCs/>
          <w:color w:val="0000FF"/>
          <w:sz w:val="28"/>
          <w:szCs w:val="28"/>
        </w:rPr>
        <w:t>4)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end"/>
      </w:r>
      <w:r w:rsidR="00B277C7">
        <w:rPr>
          <w:rFonts w:ascii="Arial" w:hAnsi="Arial" w:cs="Arial"/>
          <w:bCs/>
          <w:color w:val="0000FF"/>
          <w:sz w:val="28"/>
          <w:szCs w:val="28"/>
        </w:rPr>
        <w:t xml:space="preserve"> (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begin"/>
      </w:r>
      <w:r w:rsidR="00B277C7">
        <w:rPr>
          <w:rFonts w:ascii="Arial" w:hAnsi="Arial" w:cs="Arial"/>
          <w:bCs/>
          <w:color w:val="0000FF"/>
          <w:sz w:val="28"/>
          <w:szCs w:val="28"/>
        </w:rPr>
        <w:instrText xml:space="preserve"> REF _Ref448993527 \r \h </w:instrText>
      </w:r>
      <w:r w:rsidR="00A70E83">
        <w:rPr>
          <w:rFonts w:ascii="Arial" w:hAnsi="Arial" w:cs="Arial"/>
          <w:bCs/>
          <w:color w:val="0000FF"/>
          <w:sz w:val="28"/>
          <w:szCs w:val="28"/>
        </w:rPr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separate"/>
      </w:r>
      <w:r w:rsidR="00BD0735">
        <w:rPr>
          <w:rFonts w:ascii="Arial" w:hAnsi="Arial" w:cs="Arial"/>
          <w:bCs/>
          <w:color w:val="0000FF"/>
          <w:sz w:val="28"/>
          <w:szCs w:val="28"/>
        </w:rPr>
        <w:t>5)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end"/>
      </w:r>
      <w:r w:rsidR="00B277C7">
        <w:rPr>
          <w:rFonts w:ascii="Arial" w:hAnsi="Arial" w:cs="Arial"/>
          <w:bCs/>
          <w:color w:val="0000FF"/>
          <w:sz w:val="28"/>
          <w:szCs w:val="28"/>
        </w:rPr>
        <w:t xml:space="preserve"> (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begin"/>
      </w:r>
      <w:r w:rsidR="00B277C7">
        <w:rPr>
          <w:rFonts w:ascii="Arial" w:hAnsi="Arial" w:cs="Arial"/>
          <w:bCs/>
          <w:color w:val="0000FF"/>
          <w:sz w:val="28"/>
          <w:szCs w:val="28"/>
        </w:rPr>
        <w:instrText xml:space="preserve"> REF _Ref448993084 \r \h </w:instrText>
      </w:r>
      <w:r w:rsidR="00A70E83">
        <w:rPr>
          <w:rFonts w:ascii="Arial" w:hAnsi="Arial" w:cs="Arial"/>
          <w:bCs/>
          <w:color w:val="0000FF"/>
          <w:sz w:val="28"/>
          <w:szCs w:val="28"/>
        </w:rPr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separate"/>
      </w:r>
      <w:r w:rsidR="00BD0735">
        <w:rPr>
          <w:rFonts w:ascii="Arial" w:hAnsi="Arial" w:cs="Arial"/>
          <w:bCs/>
          <w:color w:val="0000FF"/>
          <w:sz w:val="28"/>
          <w:szCs w:val="28"/>
        </w:rPr>
        <w:t>8)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end"/>
      </w:r>
      <w:r w:rsidRPr="00E70F4A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</w:p>
    <w:p w:rsidR="006839C6" w:rsidRPr="007E2056" w:rsidRDefault="006839C6" w:rsidP="006839C6">
      <w:pPr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9214" w:type="dxa"/>
        <w:tblInd w:w="39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708"/>
        <w:gridCol w:w="709"/>
        <w:gridCol w:w="2552"/>
      </w:tblGrid>
      <w:tr w:rsidR="006839C6" w:rsidRPr="00BA59C9" w:rsidTr="00B95BF9">
        <w:trPr>
          <w:trHeight w:val="280"/>
        </w:trPr>
        <w:tc>
          <w:tcPr>
            <w:tcW w:w="5245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6839C6" w:rsidRPr="000C4E33" w:rsidRDefault="006839C6" w:rsidP="006839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0C4E33">
              <w:rPr>
                <w:rFonts w:ascii="Arial" w:hAnsi="Arial" w:cs="Arial"/>
                <w:sz w:val="22"/>
                <w:szCs w:val="22"/>
              </w:rPr>
              <w:t>ui</w:t>
            </w:r>
          </w:p>
        </w:tc>
        <w:tc>
          <w:tcPr>
            <w:tcW w:w="709" w:type="dxa"/>
            <w:shd w:val="clear" w:color="auto" w:fill="FFFFFF"/>
          </w:tcPr>
          <w:p w:rsidR="006839C6" w:rsidRPr="000C4E33" w:rsidRDefault="006839C6" w:rsidP="006839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0C4E33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2552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Remarques</w:t>
            </w:r>
          </w:p>
        </w:tc>
      </w:tr>
      <w:tr w:rsidR="006839C6" w:rsidRPr="00BA59C9" w:rsidTr="00B95BF9">
        <w:trPr>
          <w:trHeight w:val="488"/>
        </w:trPr>
        <w:tc>
          <w:tcPr>
            <w:tcW w:w="5245" w:type="dxa"/>
            <w:shd w:val="clear" w:color="auto" w:fill="FFFFFF"/>
          </w:tcPr>
          <w:p w:rsidR="006839C6" w:rsidRPr="0067755B" w:rsidRDefault="00634674" w:rsidP="006346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C7666A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="00C7666A">
              <w:rPr>
                <w:rFonts w:ascii="Arial" w:hAnsi="Arial" w:cs="Arial"/>
                <w:sz w:val="20"/>
              </w:rPr>
              <w:t xml:space="preserve"> </w:t>
            </w:r>
            <w:r w:rsidR="006839C6" w:rsidRPr="0067755B">
              <w:rPr>
                <w:rFonts w:ascii="Arial" w:hAnsi="Arial" w:cs="Arial"/>
                <w:sz w:val="20"/>
              </w:rPr>
              <w:t xml:space="preserve">Procédure de commande de PSL </w:t>
            </w:r>
          </w:p>
        </w:tc>
        <w:tc>
          <w:tcPr>
            <w:tcW w:w="708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2552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C6" w:rsidRPr="00BA59C9" w:rsidTr="00B95BF9">
        <w:trPr>
          <w:trHeight w:val="488"/>
        </w:trPr>
        <w:tc>
          <w:tcPr>
            <w:tcW w:w="5245" w:type="dxa"/>
            <w:shd w:val="clear" w:color="auto" w:fill="FFFFFF"/>
          </w:tcPr>
          <w:p w:rsidR="006839C6" w:rsidRPr="0067755B" w:rsidRDefault="00634674" w:rsidP="006346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C7666A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="00C7666A">
              <w:rPr>
                <w:rFonts w:ascii="Arial" w:hAnsi="Arial" w:cs="Arial"/>
                <w:sz w:val="20"/>
              </w:rPr>
              <w:t xml:space="preserve"> </w:t>
            </w:r>
            <w:r w:rsidR="006839C6" w:rsidRPr="0067755B">
              <w:rPr>
                <w:rFonts w:ascii="Arial" w:hAnsi="Arial" w:cs="Arial"/>
                <w:sz w:val="20"/>
              </w:rPr>
              <w:t>Procédure de réapprovisionnement</w:t>
            </w:r>
          </w:p>
        </w:tc>
        <w:tc>
          <w:tcPr>
            <w:tcW w:w="708" w:type="dxa"/>
            <w:shd w:val="clear" w:color="auto" w:fill="FFFFFF"/>
          </w:tcPr>
          <w:p w:rsidR="006839C6" w:rsidRPr="0067755B" w:rsidRDefault="0096184C" w:rsidP="006839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6839C6" w:rsidRPr="0067755B" w:rsidRDefault="0096184C" w:rsidP="006839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2552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C6" w:rsidRPr="00BA59C9" w:rsidTr="00B95BF9">
        <w:trPr>
          <w:trHeight w:val="404"/>
        </w:trPr>
        <w:tc>
          <w:tcPr>
            <w:tcW w:w="5245" w:type="dxa"/>
            <w:shd w:val="clear" w:color="auto" w:fill="FFFFFF"/>
          </w:tcPr>
          <w:p w:rsidR="006839C6" w:rsidRPr="0067755B" w:rsidRDefault="00634674" w:rsidP="006346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C7666A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="00C7666A">
              <w:rPr>
                <w:rFonts w:ascii="Arial" w:hAnsi="Arial" w:cs="Arial"/>
                <w:sz w:val="20"/>
              </w:rPr>
              <w:t xml:space="preserve"> </w:t>
            </w:r>
            <w:r w:rsidR="006839C6" w:rsidRPr="0067755B">
              <w:rPr>
                <w:rFonts w:ascii="Arial" w:hAnsi="Arial" w:cs="Arial"/>
                <w:sz w:val="20"/>
              </w:rPr>
              <w:t xml:space="preserve">Procédure de transports planifiés </w:t>
            </w:r>
            <w:r w:rsidR="006839C6">
              <w:rPr>
                <w:rFonts w:ascii="Arial" w:hAnsi="Arial" w:cs="Arial"/>
                <w:sz w:val="20"/>
              </w:rPr>
              <w:t>et</w:t>
            </w:r>
            <w:r w:rsidR="006839C6" w:rsidRPr="0067755B">
              <w:rPr>
                <w:rFonts w:ascii="Arial" w:hAnsi="Arial" w:cs="Arial"/>
                <w:sz w:val="20"/>
              </w:rPr>
              <w:t xml:space="preserve"> en urgence</w:t>
            </w:r>
          </w:p>
        </w:tc>
        <w:tc>
          <w:tcPr>
            <w:tcW w:w="708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2552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C6" w:rsidRPr="00BA59C9" w:rsidTr="00B95BF9">
        <w:trPr>
          <w:trHeight w:val="582"/>
        </w:trPr>
        <w:tc>
          <w:tcPr>
            <w:tcW w:w="5245" w:type="dxa"/>
            <w:shd w:val="clear" w:color="auto" w:fill="FFFFFF"/>
          </w:tcPr>
          <w:p w:rsidR="006839C6" w:rsidRPr="0067755B" w:rsidRDefault="00634674" w:rsidP="006839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3.4.</w:t>
            </w:r>
            <w:r w:rsidR="00C7666A">
              <w:rPr>
                <w:rFonts w:ascii="Arial" w:hAnsi="Arial" w:cs="Arial"/>
                <w:sz w:val="20"/>
              </w:rPr>
              <w:t xml:space="preserve"> </w:t>
            </w:r>
            <w:r w:rsidR="006839C6" w:rsidRPr="0067755B">
              <w:rPr>
                <w:rFonts w:ascii="Arial" w:hAnsi="Arial" w:cs="Arial"/>
                <w:sz w:val="20"/>
              </w:rPr>
              <w:t xml:space="preserve">Procédure de contrôle à réception des produits sanguins labiles (destinataire, conformité à la commande, conformité du transport) </w:t>
            </w:r>
          </w:p>
        </w:tc>
        <w:tc>
          <w:tcPr>
            <w:tcW w:w="708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2552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C6" w:rsidRPr="00BA59C9" w:rsidTr="00B95BF9">
        <w:trPr>
          <w:trHeight w:val="600"/>
        </w:trPr>
        <w:tc>
          <w:tcPr>
            <w:tcW w:w="5245" w:type="dxa"/>
            <w:shd w:val="clear" w:color="auto" w:fill="FFFFFF"/>
          </w:tcPr>
          <w:p w:rsidR="006839C6" w:rsidRPr="0067755B" w:rsidRDefault="00634674" w:rsidP="006839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3.5.</w:t>
            </w:r>
            <w:r w:rsidR="00C7666A">
              <w:rPr>
                <w:rFonts w:ascii="Arial" w:hAnsi="Arial" w:cs="Arial"/>
                <w:sz w:val="20"/>
              </w:rPr>
              <w:t xml:space="preserve"> </w:t>
            </w:r>
            <w:r w:rsidR="006839C6" w:rsidRPr="0067755B">
              <w:rPr>
                <w:rFonts w:ascii="Arial" w:hAnsi="Arial" w:cs="Arial"/>
                <w:sz w:val="20"/>
              </w:rPr>
              <w:t>Procédure de gestion du stock (enregistrement des entrées et des sorties, rangement des produits sanguins labiles).</w:t>
            </w:r>
          </w:p>
        </w:tc>
        <w:tc>
          <w:tcPr>
            <w:tcW w:w="708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2552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39C6" w:rsidRDefault="006839C6" w:rsidP="006839C6">
      <w:pPr>
        <w:rPr>
          <w:rFonts w:ascii="Arial" w:hAnsi="Arial" w:cs="Arial"/>
          <w:b/>
          <w:bCs/>
          <w:sz w:val="10"/>
          <w:szCs w:val="10"/>
          <w:u w:val="single"/>
        </w:rPr>
      </w:pPr>
    </w:p>
    <w:p w:rsidR="006839C6" w:rsidRPr="00E70F4A" w:rsidRDefault="006839C6" w:rsidP="00D820F0">
      <w:pPr>
        <w:pStyle w:val="Paragraphedeliste1"/>
        <w:numPr>
          <w:ilvl w:val="0"/>
          <w:numId w:val="27"/>
        </w:numPr>
        <w:rPr>
          <w:rFonts w:ascii="Arial" w:hAnsi="Arial" w:cs="Arial"/>
          <w:b/>
          <w:bCs/>
          <w:color w:val="0000FF"/>
          <w:sz w:val="28"/>
          <w:szCs w:val="28"/>
        </w:rPr>
      </w:pPr>
      <w:r w:rsidRPr="00D820F0">
        <w:rPr>
          <w:rFonts w:ascii="Arial" w:hAnsi="Arial" w:cs="Arial"/>
          <w:bCs/>
          <w:color w:val="0000FF"/>
          <w:sz w:val="28"/>
          <w:szCs w:val="28"/>
        </w:rPr>
        <w:lastRenderedPageBreak/>
        <w:t>Les modalités de la délivrance des PSL par le dépôt de sang</w:t>
      </w:r>
      <w:r w:rsidR="00B277C7">
        <w:rPr>
          <w:rFonts w:ascii="Arial" w:hAnsi="Arial" w:cs="Arial"/>
          <w:bCs/>
          <w:color w:val="0000FF"/>
          <w:sz w:val="28"/>
          <w:szCs w:val="28"/>
        </w:rPr>
        <w:t xml:space="preserve"> (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begin"/>
      </w:r>
      <w:r w:rsidR="00B277C7">
        <w:rPr>
          <w:rFonts w:ascii="Arial" w:hAnsi="Arial" w:cs="Arial"/>
          <w:bCs/>
          <w:color w:val="0000FF"/>
          <w:sz w:val="28"/>
          <w:szCs w:val="28"/>
        </w:rPr>
        <w:instrText xml:space="preserve"> REF _Ref448994250 \r \h </w:instrText>
      </w:r>
      <w:r w:rsidR="00A70E83">
        <w:rPr>
          <w:rFonts w:ascii="Arial" w:hAnsi="Arial" w:cs="Arial"/>
          <w:bCs/>
          <w:color w:val="0000FF"/>
          <w:sz w:val="28"/>
          <w:szCs w:val="28"/>
        </w:rPr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separate"/>
      </w:r>
      <w:r w:rsidR="00BD0735">
        <w:rPr>
          <w:rFonts w:ascii="Arial" w:hAnsi="Arial" w:cs="Arial"/>
          <w:bCs/>
          <w:color w:val="0000FF"/>
          <w:sz w:val="28"/>
          <w:szCs w:val="28"/>
        </w:rPr>
        <w:t>4)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end"/>
      </w:r>
      <w:r w:rsidR="00B277C7">
        <w:rPr>
          <w:rFonts w:ascii="Arial" w:hAnsi="Arial" w:cs="Arial"/>
          <w:bCs/>
          <w:color w:val="0000FF"/>
          <w:sz w:val="28"/>
          <w:szCs w:val="28"/>
        </w:rPr>
        <w:t xml:space="preserve"> (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begin"/>
      </w:r>
      <w:r w:rsidR="00B277C7">
        <w:rPr>
          <w:rFonts w:ascii="Arial" w:hAnsi="Arial" w:cs="Arial"/>
          <w:bCs/>
          <w:color w:val="0000FF"/>
          <w:sz w:val="28"/>
          <w:szCs w:val="28"/>
        </w:rPr>
        <w:instrText xml:space="preserve"> REF _Ref448993527 \r \h </w:instrText>
      </w:r>
      <w:r w:rsidR="00A70E83">
        <w:rPr>
          <w:rFonts w:ascii="Arial" w:hAnsi="Arial" w:cs="Arial"/>
          <w:bCs/>
          <w:color w:val="0000FF"/>
          <w:sz w:val="28"/>
          <w:szCs w:val="28"/>
        </w:rPr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separate"/>
      </w:r>
      <w:r w:rsidR="00BD0735">
        <w:rPr>
          <w:rFonts w:ascii="Arial" w:hAnsi="Arial" w:cs="Arial"/>
          <w:bCs/>
          <w:color w:val="0000FF"/>
          <w:sz w:val="28"/>
          <w:szCs w:val="28"/>
        </w:rPr>
        <w:t>5)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end"/>
      </w:r>
    </w:p>
    <w:tbl>
      <w:tblPr>
        <w:tblW w:w="9214" w:type="dxa"/>
        <w:tblInd w:w="39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708"/>
        <w:gridCol w:w="709"/>
        <w:gridCol w:w="2552"/>
      </w:tblGrid>
      <w:tr w:rsidR="006839C6" w:rsidRPr="00BA59C9" w:rsidTr="00B95BF9">
        <w:trPr>
          <w:trHeight w:val="280"/>
        </w:trPr>
        <w:tc>
          <w:tcPr>
            <w:tcW w:w="5245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6839C6" w:rsidRPr="000C4E33" w:rsidRDefault="006839C6" w:rsidP="006839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E33"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709" w:type="dxa"/>
            <w:shd w:val="clear" w:color="auto" w:fill="FFFFFF"/>
          </w:tcPr>
          <w:p w:rsidR="006839C6" w:rsidRPr="000C4E33" w:rsidRDefault="006839C6" w:rsidP="006839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E33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  <w:tc>
          <w:tcPr>
            <w:tcW w:w="2552" w:type="dxa"/>
            <w:shd w:val="clear" w:color="auto" w:fill="FFFFFF"/>
          </w:tcPr>
          <w:p w:rsidR="006839C6" w:rsidRPr="000C4E33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C4E33">
              <w:rPr>
                <w:rFonts w:ascii="Arial" w:hAnsi="Arial" w:cs="Arial"/>
                <w:sz w:val="22"/>
                <w:szCs w:val="22"/>
              </w:rPr>
              <w:t>Remarques</w:t>
            </w:r>
          </w:p>
        </w:tc>
      </w:tr>
      <w:tr w:rsidR="006839C6" w:rsidRPr="00BA59C9" w:rsidTr="00B95BF9">
        <w:trPr>
          <w:trHeight w:val="392"/>
        </w:trPr>
        <w:tc>
          <w:tcPr>
            <w:tcW w:w="5245" w:type="dxa"/>
            <w:shd w:val="clear" w:color="auto" w:fill="FFFFFF"/>
          </w:tcPr>
          <w:p w:rsidR="006839C6" w:rsidRPr="0067755B" w:rsidRDefault="00634674" w:rsidP="006839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4.1.</w:t>
            </w:r>
            <w:r w:rsidR="00C7666A">
              <w:rPr>
                <w:rFonts w:ascii="Arial" w:hAnsi="Arial" w:cs="Arial"/>
                <w:sz w:val="20"/>
              </w:rPr>
              <w:t xml:space="preserve"> </w:t>
            </w:r>
            <w:r w:rsidR="006839C6" w:rsidRPr="0067755B">
              <w:rPr>
                <w:rFonts w:ascii="Arial" w:hAnsi="Arial" w:cs="Arial"/>
                <w:sz w:val="20"/>
              </w:rPr>
              <w:t>Procédure de prescription et de délivrance</w:t>
            </w:r>
            <w:r w:rsidR="006839C6">
              <w:rPr>
                <w:rFonts w:ascii="Arial" w:hAnsi="Arial" w:cs="Arial"/>
                <w:sz w:val="20"/>
              </w:rPr>
              <w:t xml:space="preserve"> en routine et en urgence</w:t>
            </w:r>
          </w:p>
        </w:tc>
        <w:tc>
          <w:tcPr>
            <w:tcW w:w="708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2552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C6" w:rsidRPr="00BA59C9" w:rsidTr="00B95BF9">
        <w:trPr>
          <w:trHeight w:val="404"/>
        </w:trPr>
        <w:tc>
          <w:tcPr>
            <w:tcW w:w="5245" w:type="dxa"/>
            <w:shd w:val="clear" w:color="auto" w:fill="FFFFFF"/>
          </w:tcPr>
          <w:p w:rsidR="006839C6" w:rsidRPr="0067755B" w:rsidRDefault="00634674" w:rsidP="006839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4.2.</w:t>
            </w:r>
            <w:r w:rsidR="00C7666A">
              <w:rPr>
                <w:rFonts w:ascii="Arial" w:hAnsi="Arial" w:cs="Arial"/>
                <w:sz w:val="20"/>
              </w:rPr>
              <w:t xml:space="preserve"> </w:t>
            </w:r>
            <w:r w:rsidR="006839C6" w:rsidRPr="0067755B">
              <w:rPr>
                <w:rFonts w:ascii="Arial" w:hAnsi="Arial" w:cs="Arial"/>
                <w:sz w:val="20"/>
              </w:rPr>
              <w:t>Procédure en cas de prescription non conforme</w:t>
            </w:r>
          </w:p>
        </w:tc>
        <w:tc>
          <w:tcPr>
            <w:tcW w:w="708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2552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C6" w:rsidRPr="00BA59C9" w:rsidTr="00B95BF9">
        <w:trPr>
          <w:trHeight w:val="404"/>
        </w:trPr>
        <w:tc>
          <w:tcPr>
            <w:tcW w:w="5245" w:type="dxa"/>
            <w:shd w:val="clear" w:color="auto" w:fill="FFFFFF"/>
          </w:tcPr>
          <w:p w:rsidR="006839C6" w:rsidRPr="0067755B" w:rsidRDefault="00634674" w:rsidP="006839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</w:t>
            </w:r>
            <w:r w:rsidR="00C7666A">
              <w:rPr>
                <w:rFonts w:ascii="Arial" w:hAnsi="Arial" w:cs="Arial"/>
                <w:sz w:val="20"/>
              </w:rPr>
              <w:t xml:space="preserve"> </w:t>
            </w:r>
            <w:r w:rsidR="006839C6" w:rsidRPr="0067755B">
              <w:rPr>
                <w:rFonts w:ascii="Arial" w:hAnsi="Arial" w:cs="Arial"/>
                <w:sz w:val="20"/>
              </w:rPr>
              <w:t xml:space="preserve">Procédure de décongélation des plasmas frais congelés PFC </w:t>
            </w:r>
          </w:p>
          <w:p w:rsidR="006839C6" w:rsidRPr="0067755B" w:rsidRDefault="006839C6" w:rsidP="006839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2552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C6" w:rsidRPr="00BA59C9" w:rsidTr="00B95BF9">
        <w:trPr>
          <w:trHeight w:val="582"/>
        </w:trPr>
        <w:tc>
          <w:tcPr>
            <w:tcW w:w="5245" w:type="dxa"/>
            <w:shd w:val="clear" w:color="auto" w:fill="FFFFFF"/>
          </w:tcPr>
          <w:p w:rsidR="006839C6" w:rsidRPr="0067755B" w:rsidRDefault="00C7666A" w:rsidP="00D64F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D64F5B">
              <w:rPr>
                <w:rFonts w:ascii="Arial" w:hAnsi="Arial" w:cs="Arial"/>
                <w:sz w:val="20"/>
              </w:rPr>
              <w:t>.4.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839C6" w:rsidRPr="0067755B">
              <w:rPr>
                <w:rFonts w:ascii="Arial" w:hAnsi="Arial" w:cs="Arial"/>
                <w:sz w:val="20"/>
              </w:rPr>
              <w:t xml:space="preserve">Procédure de traçabilité des PSL conservés et délivrés par le dépôt de sang </w:t>
            </w:r>
          </w:p>
        </w:tc>
        <w:tc>
          <w:tcPr>
            <w:tcW w:w="708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2552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C6" w:rsidRPr="00BA59C9" w:rsidTr="00B95BF9">
        <w:trPr>
          <w:trHeight w:val="600"/>
        </w:trPr>
        <w:tc>
          <w:tcPr>
            <w:tcW w:w="5245" w:type="dxa"/>
            <w:shd w:val="clear" w:color="auto" w:fill="FFFFFF"/>
          </w:tcPr>
          <w:p w:rsidR="006839C6" w:rsidRPr="0067755B" w:rsidRDefault="00D64F5B" w:rsidP="00AB34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4.5.</w:t>
            </w:r>
            <w:r w:rsidR="00C7666A">
              <w:rPr>
                <w:rFonts w:ascii="Arial" w:hAnsi="Arial" w:cs="Arial"/>
                <w:sz w:val="20"/>
              </w:rPr>
              <w:t xml:space="preserve"> </w:t>
            </w:r>
            <w:r w:rsidR="006839C6" w:rsidRPr="0067755B">
              <w:rPr>
                <w:rFonts w:ascii="Arial" w:hAnsi="Arial" w:cs="Arial"/>
                <w:sz w:val="20"/>
              </w:rPr>
              <w:t>Procédure d’archivage (disques d’enregistrement, procédures de contrôle,</w:t>
            </w:r>
            <w:r w:rsidR="00AB3421">
              <w:rPr>
                <w:rFonts w:ascii="Arial" w:hAnsi="Arial" w:cs="Arial"/>
                <w:sz w:val="20"/>
              </w:rPr>
              <w:t xml:space="preserve"> </w:t>
            </w:r>
            <w:r w:rsidR="006839C6" w:rsidRPr="0067755B">
              <w:rPr>
                <w:rFonts w:ascii="Arial" w:hAnsi="Arial" w:cs="Arial"/>
                <w:sz w:val="20"/>
              </w:rPr>
              <w:t xml:space="preserve">...) </w:t>
            </w:r>
          </w:p>
        </w:tc>
        <w:tc>
          <w:tcPr>
            <w:tcW w:w="708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2552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C6" w:rsidRPr="00BA59C9" w:rsidTr="00B95BF9">
        <w:trPr>
          <w:trHeight w:val="600"/>
        </w:trPr>
        <w:tc>
          <w:tcPr>
            <w:tcW w:w="5245" w:type="dxa"/>
            <w:shd w:val="clear" w:color="auto" w:fill="FFFFFF"/>
          </w:tcPr>
          <w:p w:rsidR="006839C6" w:rsidRPr="0067755B" w:rsidRDefault="00D64F5B" w:rsidP="006839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4.6.</w:t>
            </w:r>
            <w:r w:rsidR="00C7666A">
              <w:rPr>
                <w:rFonts w:ascii="Arial" w:hAnsi="Arial" w:cs="Arial"/>
                <w:sz w:val="20"/>
              </w:rPr>
              <w:t xml:space="preserve"> </w:t>
            </w:r>
            <w:r w:rsidR="006839C6" w:rsidRPr="0067755B">
              <w:rPr>
                <w:rFonts w:ascii="Arial" w:hAnsi="Arial" w:cs="Arial"/>
                <w:sz w:val="20"/>
              </w:rPr>
              <w:t xml:space="preserve">Procédure de transfert </w:t>
            </w:r>
            <w:r w:rsidR="006839C6">
              <w:rPr>
                <w:rFonts w:ascii="Arial" w:hAnsi="Arial" w:cs="Arial"/>
                <w:sz w:val="20"/>
              </w:rPr>
              <w:t xml:space="preserve"> </w:t>
            </w:r>
            <w:r w:rsidR="006839C6" w:rsidRPr="0067755B">
              <w:rPr>
                <w:rFonts w:ascii="Arial" w:hAnsi="Arial" w:cs="Arial"/>
                <w:sz w:val="20"/>
              </w:rPr>
              <w:t>par une équipe urgentiste d’un patient</w:t>
            </w:r>
            <w:r w:rsidR="006839C6">
              <w:rPr>
                <w:rFonts w:ascii="Arial" w:hAnsi="Arial" w:cs="Arial"/>
                <w:sz w:val="20"/>
              </w:rPr>
              <w:t xml:space="preserve"> </w:t>
            </w:r>
            <w:r w:rsidR="006839C6" w:rsidRPr="0067755B">
              <w:rPr>
                <w:rFonts w:ascii="Arial" w:hAnsi="Arial" w:cs="Arial"/>
                <w:sz w:val="20"/>
              </w:rPr>
              <w:t xml:space="preserve"> avec ses PSL </w:t>
            </w:r>
          </w:p>
        </w:tc>
        <w:tc>
          <w:tcPr>
            <w:tcW w:w="708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2552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C6" w:rsidRPr="00BA59C9" w:rsidTr="00B95BF9">
        <w:trPr>
          <w:trHeight w:val="600"/>
        </w:trPr>
        <w:tc>
          <w:tcPr>
            <w:tcW w:w="5245" w:type="dxa"/>
            <w:shd w:val="clear" w:color="auto" w:fill="FFFFFF"/>
          </w:tcPr>
          <w:p w:rsidR="006839C6" w:rsidRPr="0067755B" w:rsidRDefault="00D64F5B" w:rsidP="00D64F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4.7.</w:t>
            </w:r>
            <w:r w:rsidR="00C7666A">
              <w:rPr>
                <w:rFonts w:ascii="Arial" w:hAnsi="Arial" w:cs="Arial"/>
                <w:sz w:val="20"/>
              </w:rPr>
              <w:t xml:space="preserve"> </w:t>
            </w:r>
            <w:r w:rsidR="006839C6" w:rsidRPr="0067755B">
              <w:rPr>
                <w:rFonts w:ascii="Arial" w:hAnsi="Arial" w:cs="Arial"/>
                <w:sz w:val="20"/>
              </w:rPr>
              <w:t xml:space="preserve">Convention de délivrance en urgence vitale à un autre établissement de santé </w:t>
            </w:r>
          </w:p>
        </w:tc>
        <w:tc>
          <w:tcPr>
            <w:tcW w:w="708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2552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C6" w:rsidRPr="0067755B" w:rsidTr="00B95BF9">
        <w:trPr>
          <w:trHeight w:val="600"/>
        </w:trPr>
        <w:tc>
          <w:tcPr>
            <w:tcW w:w="5245" w:type="dxa"/>
            <w:shd w:val="clear" w:color="auto" w:fill="FFFFFF"/>
          </w:tcPr>
          <w:p w:rsidR="006839C6" w:rsidRPr="0067755B" w:rsidRDefault="00D64F5B" w:rsidP="00D64F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4.8.</w:t>
            </w:r>
            <w:r w:rsidR="00C7666A">
              <w:rPr>
                <w:rFonts w:ascii="Arial" w:hAnsi="Arial" w:cs="Arial"/>
                <w:sz w:val="20"/>
              </w:rPr>
              <w:t xml:space="preserve"> </w:t>
            </w:r>
            <w:r w:rsidR="006839C6" w:rsidRPr="0067755B">
              <w:rPr>
                <w:rFonts w:ascii="Arial" w:hAnsi="Arial" w:cs="Arial"/>
                <w:sz w:val="20"/>
              </w:rPr>
              <w:t>Procédure de seconde délivrance à un autre patient d’un PSL délivré mais non utilisé</w:t>
            </w:r>
          </w:p>
        </w:tc>
        <w:tc>
          <w:tcPr>
            <w:tcW w:w="708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2552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39C6" w:rsidRPr="007E2056" w:rsidRDefault="006839C6" w:rsidP="006839C6">
      <w:pPr>
        <w:rPr>
          <w:rFonts w:ascii="Arial" w:hAnsi="Arial" w:cs="Arial"/>
          <w:b/>
          <w:bCs/>
          <w:sz w:val="10"/>
          <w:szCs w:val="10"/>
          <w:u w:val="single"/>
        </w:rPr>
      </w:pPr>
    </w:p>
    <w:p w:rsidR="0005687D" w:rsidRDefault="0005687D" w:rsidP="0005687D">
      <w:pPr>
        <w:pStyle w:val="Paragraphedeliste1"/>
        <w:rPr>
          <w:rFonts w:ascii="Arial" w:hAnsi="Arial" w:cs="Arial"/>
          <w:b/>
          <w:bCs/>
          <w:color w:val="0000FF"/>
          <w:sz w:val="28"/>
          <w:szCs w:val="28"/>
        </w:rPr>
      </w:pPr>
    </w:p>
    <w:p w:rsidR="006839C6" w:rsidRPr="00A440F6" w:rsidRDefault="006839C6" w:rsidP="006839C6">
      <w:pPr>
        <w:pStyle w:val="Paragraphedeliste1"/>
        <w:numPr>
          <w:ilvl w:val="0"/>
          <w:numId w:val="27"/>
        </w:numPr>
        <w:rPr>
          <w:rFonts w:ascii="Arial" w:hAnsi="Arial" w:cs="Arial"/>
          <w:b/>
          <w:bCs/>
          <w:color w:val="0000FF"/>
          <w:sz w:val="28"/>
          <w:szCs w:val="28"/>
        </w:rPr>
      </w:pPr>
      <w:r w:rsidRPr="00D820F0">
        <w:rPr>
          <w:rFonts w:ascii="Arial" w:hAnsi="Arial" w:cs="Arial"/>
          <w:bCs/>
          <w:color w:val="0000FF"/>
          <w:sz w:val="28"/>
          <w:szCs w:val="28"/>
        </w:rPr>
        <w:t>Les modalités de transfert des PSL (si fonction relais) par le dépôt dans les unités de soins</w:t>
      </w:r>
      <w:r w:rsidR="00B277C7">
        <w:rPr>
          <w:rFonts w:ascii="Arial" w:hAnsi="Arial" w:cs="Arial"/>
          <w:bCs/>
          <w:color w:val="0000FF"/>
          <w:sz w:val="28"/>
          <w:szCs w:val="28"/>
        </w:rPr>
        <w:t xml:space="preserve"> (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begin"/>
      </w:r>
      <w:r w:rsidR="00B277C7">
        <w:rPr>
          <w:rFonts w:ascii="Arial" w:hAnsi="Arial" w:cs="Arial"/>
          <w:bCs/>
          <w:color w:val="0000FF"/>
          <w:sz w:val="28"/>
          <w:szCs w:val="28"/>
        </w:rPr>
        <w:instrText xml:space="preserve"> REF _Ref448994250 \r \h </w:instrText>
      </w:r>
      <w:r w:rsidR="00A70E83">
        <w:rPr>
          <w:rFonts w:ascii="Arial" w:hAnsi="Arial" w:cs="Arial"/>
          <w:bCs/>
          <w:color w:val="0000FF"/>
          <w:sz w:val="28"/>
          <w:szCs w:val="28"/>
        </w:rPr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separate"/>
      </w:r>
      <w:r w:rsidR="00BD0735">
        <w:rPr>
          <w:rFonts w:ascii="Arial" w:hAnsi="Arial" w:cs="Arial"/>
          <w:bCs/>
          <w:color w:val="0000FF"/>
          <w:sz w:val="28"/>
          <w:szCs w:val="28"/>
        </w:rPr>
        <w:t>4)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end"/>
      </w:r>
      <w:r w:rsidR="00B277C7">
        <w:rPr>
          <w:rFonts w:ascii="Arial" w:hAnsi="Arial" w:cs="Arial"/>
          <w:bCs/>
          <w:color w:val="0000FF"/>
          <w:sz w:val="28"/>
          <w:szCs w:val="28"/>
        </w:rPr>
        <w:t xml:space="preserve"> (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begin"/>
      </w:r>
      <w:r w:rsidR="00B277C7">
        <w:rPr>
          <w:rFonts w:ascii="Arial" w:hAnsi="Arial" w:cs="Arial"/>
          <w:bCs/>
          <w:color w:val="0000FF"/>
          <w:sz w:val="28"/>
          <w:szCs w:val="28"/>
        </w:rPr>
        <w:instrText xml:space="preserve"> REF _Ref448993527 \r \h </w:instrText>
      </w:r>
      <w:r w:rsidR="00A70E83">
        <w:rPr>
          <w:rFonts w:ascii="Arial" w:hAnsi="Arial" w:cs="Arial"/>
          <w:bCs/>
          <w:color w:val="0000FF"/>
          <w:sz w:val="28"/>
          <w:szCs w:val="28"/>
        </w:rPr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separate"/>
      </w:r>
      <w:r w:rsidR="00BD0735">
        <w:rPr>
          <w:rFonts w:ascii="Arial" w:hAnsi="Arial" w:cs="Arial"/>
          <w:bCs/>
          <w:color w:val="0000FF"/>
          <w:sz w:val="28"/>
          <w:szCs w:val="28"/>
        </w:rPr>
        <w:t>5)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end"/>
      </w:r>
    </w:p>
    <w:tbl>
      <w:tblPr>
        <w:tblW w:w="96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708"/>
        <w:gridCol w:w="709"/>
        <w:gridCol w:w="2552"/>
      </w:tblGrid>
      <w:tr w:rsidR="006839C6" w:rsidRPr="00BA59C9" w:rsidTr="00734AC4">
        <w:trPr>
          <w:trHeight w:val="280"/>
        </w:trPr>
        <w:tc>
          <w:tcPr>
            <w:tcW w:w="5637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6839C6" w:rsidRPr="000C4E33" w:rsidRDefault="006839C6" w:rsidP="006839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0C4E33">
              <w:rPr>
                <w:rFonts w:ascii="Arial" w:hAnsi="Arial" w:cs="Arial"/>
                <w:sz w:val="22"/>
                <w:szCs w:val="22"/>
              </w:rPr>
              <w:t>ui</w:t>
            </w:r>
          </w:p>
        </w:tc>
        <w:tc>
          <w:tcPr>
            <w:tcW w:w="709" w:type="dxa"/>
            <w:shd w:val="clear" w:color="auto" w:fill="FFFFFF"/>
          </w:tcPr>
          <w:p w:rsidR="006839C6" w:rsidRPr="000C4E33" w:rsidRDefault="006839C6" w:rsidP="006839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0C4E33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2552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Remarques</w:t>
            </w:r>
          </w:p>
        </w:tc>
      </w:tr>
      <w:tr w:rsidR="006839C6" w:rsidRPr="00BA59C9" w:rsidTr="00734AC4">
        <w:trPr>
          <w:trHeight w:val="488"/>
        </w:trPr>
        <w:tc>
          <w:tcPr>
            <w:tcW w:w="5637" w:type="dxa"/>
            <w:shd w:val="clear" w:color="auto" w:fill="FFFFFF"/>
          </w:tcPr>
          <w:p w:rsidR="006839C6" w:rsidRPr="006B5234" w:rsidRDefault="00D64F5B" w:rsidP="006839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5.1.</w:t>
            </w:r>
            <w:r w:rsidR="00C7666A">
              <w:rPr>
                <w:rFonts w:ascii="Arial" w:hAnsi="Arial" w:cs="Arial"/>
                <w:sz w:val="20"/>
              </w:rPr>
              <w:t xml:space="preserve"> </w:t>
            </w:r>
            <w:r w:rsidR="006839C6" w:rsidRPr="006B5234">
              <w:rPr>
                <w:rFonts w:ascii="Arial" w:hAnsi="Arial" w:cs="Arial"/>
                <w:sz w:val="20"/>
              </w:rPr>
              <w:t>Procédure de réception et de conservation des PSL nominatifs</w:t>
            </w:r>
          </w:p>
        </w:tc>
        <w:tc>
          <w:tcPr>
            <w:tcW w:w="708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2552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C6" w:rsidRPr="00BA59C9" w:rsidTr="00734AC4">
        <w:trPr>
          <w:trHeight w:val="404"/>
        </w:trPr>
        <w:tc>
          <w:tcPr>
            <w:tcW w:w="5637" w:type="dxa"/>
            <w:shd w:val="clear" w:color="auto" w:fill="FFFFFF"/>
          </w:tcPr>
          <w:p w:rsidR="006839C6" w:rsidRPr="006B5234" w:rsidRDefault="00D64F5B" w:rsidP="006839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5.2.</w:t>
            </w:r>
            <w:r w:rsidR="00C7666A">
              <w:rPr>
                <w:rFonts w:ascii="Arial" w:hAnsi="Arial" w:cs="Arial"/>
                <w:sz w:val="20"/>
              </w:rPr>
              <w:t xml:space="preserve"> </w:t>
            </w:r>
            <w:r w:rsidR="006839C6" w:rsidRPr="006B5234">
              <w:rPr>
                <w:rFonts w:ascii="Arial" w:hAnsi="Arial" w:cs="Arial"/>
                <w:sz w:val="20"/>
              </w:rPr>
              <w:t xml:space="preserve">Procédure de transfert des PSL délivrés à un patient </w:t>
            </w:r>
          </w:p>
        </w:tc>
        <w:tc>
          <w:tcPr>
            <w:tcW w:w="708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2552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C6" w:rsidRPr="00BA59C9" w:rsidTr="00734AC4">
        <w:trPr>
          <w:trHeight w:val="582"/>
        </w:trPr>
        <w:tc>
          <w:tcPr>
            <w:tcW w:w="5637" w:type="dxa"/>
            <w:shd w:val="clear" w:color="auto" w:fill="FFFFFF"/>
          </w:tcPr>
          <w:p w:rsidR="006839C6" w:rsidRPr="006B5234" w:rsidRDefault="00D64F5B" w:rsidP="006839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5.3.</w:t>
            </w:r>
            <w:r w:rsidR="00C7666A">
              <w:rPr>
                <w:rFonts w:ascii="Arial" w:hAnsi="Arial" w:cs="Arial"/>
                <w:sz w:val="20"/>
              </w:rPr>
              <w:t xml:space="preserve"> </w:t>
            </w:r>
            <w:r w:rsidR="006839C6" w:rsidRPr="006B5234">
              <w:rPr>
                <w:rFonts w:ascii="Arial" w:hAnsi="Arial" w:cs="Arial"/>
                <w:sz w:val="20"/>
              </w:rPr>
              <w:t xml:space="preserve">Procédure de la traçabilité des PSL délivrés, au dépôt de sang et vers l’établissement de transfusion sanguine </w:t>
            </w:r>
          </w:p>
        </w:tc>
        <w:tc>
          <w:tcPr>
            <w:tcW w:w="708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2552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C6" w:rsidRPr="00BA59C9" w:rsidTr="00734AC4">
        <w:trPr>
          <w:trHeight w:val="600"/>
        </w:trPr>
        <w:tc>
          <w:tcPr>
            <w:tcW w:w="5637" w:type="dxa"/>
            <w:shd w:val="clear" w:color="auto" w:fill="FFFFFF"/>
          </w:tcPr>
          <w:p w:rsidR="006839C6" w:rsidRPr="006B5234" w:rsidRDefault="00D64F5B" w:rsidP="006839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5.4.</w:t>
            </w:r>
            <w:r w:rsidR="00C7666A">
              <w:rPr>
                <w:rFonts w:ascii="Arial" w:hAnsi="Arial" w:cs="Arial"/>
                <w:sz w:val="20"/>
              </w:rPr>
              <w:t xml:space="preserve"> </w:t>
            </w:r>
            <w:r w:rsidR="006839C6" w:rsidRPr="006B5234">
              <w:rPr>
                <w:rFonts w:ascii="Arial" w:hAnsi="Arial" w:cs="Arial"/>
                <w:sz w:val="20"/>
              </w:rPr>
              <w:t xml:space="preserve">Procédure d’archivage (supports d’enregistrement, procédures de contrôle...) </w:t>
            </w:r>
          </w:p>
        </w:tc>
        <w:tc>
          <w:tcPr>
            <w:tcW w:w="708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2552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39C6" w:rsidRPr="007E2056" w:rsidRDefault="006839C6" w:rsidP="006839C6">
      <w:pPr>
        <w:rPr>
          <w:rFonts w:ascii="Arial" w:hAnsi="Arial" w:cs="Arial"/>
          <w:b/>
          <w:bCs/>
          <w:sz w:val="10"/>
          <w:szCs w:val="10"/>
          <w:u w:val="single"/>
        </w:rPr>
      </w:pPr>
    </w:p>
    <w:p w:rsidR="0005687D" w:rsidRDefault="0005687D" w:rsidP="0005687D">
      <w:pPr>
        <w:pStyle w:val="Paragraphedeliste1"/>
        <w:rPr>
          <w:rFonts w:ascii="Arial" w:hAnsi="Arial" w:cs="Arial"/>
          <w:b/>
          <w:bCs/>
          <w:color w:val="0000FF"/>
          <w:sz w:val="28"/>
          <w:szCs w:val="28"/>
        </w:rPr>
      </w:pPr>
    </w:p>
    <w:p w:rsidR="0005687D" w:rsidRPr="00E36DD8" w:rsidRDefault="006839C6" w:rsidP="00D820F0">
      <w:pPr>
        <w:pStyle w:val="Paragraphedeliste1"/>
        <w:numPr>
          <w:ilvl w:val="0"/>
          <w:numId w:val="27"/>
        </w:numPr>
        <w:rPr>
          <w:rFonts w:ascii="Arial" w:hAnsi="Arial" w:cs="Arial"/>
          <w:b/>
          <w:bCs/>
          <w:color w:val="0000FF"/>
          <w:sz w:val="28"/>
          <w:szCs w:val="28"/>
        </w:rPr>
      </w:pPr>
      <w:r w:rsidRPr="00D820F0">
        <w:rPr>
          <w:rFonts w:ascii="Arial" w:hAnsi="Arial" w:cs="Arial"/>
          <w:bCs/>
          <w:color w:val="0000FF"/>
          <w:sz w:val="28"/>
          <w:szCs w:val="28"/>
        </w:rPr>
        <w:t>Modalités de suivi du dépôt par l’ETS et modalités du conseil transfusionnel</w:t>
      </w:r>
      <w:r w:rsidR="00B277C7">
        <w:rPr>
          <w:rFonts w:ascii="Arial" w:hAnsi="Arial" w:cs="Arial"/>
          <w:bCs/>
          <w:color w:val="0000FF"/>
          <w:sz w:val="28"/>
          <w:szCs w:val="28"/>
        </w:rPr>
        <w:t xml:space="preserve"> (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begin"/>
      </w:r>
      <w:r w:rsidR="00B277C7">
        <w:rPr>
          <w:rFonts w:ascii="Arial" w:hAnsi="Arial" w:cs="Arial"/>
          <w:bCs/>
          <w:color w:val="0000FF"/>
          <w:sz w:val="28"/>
          <w:szCs w:val="28"/>
        </w:rPr>
        <w:instrText xml:space="preserve"> REF _Ref448993527 \r \h </w:instrText>
      </w:r>
      <w:r w:rsidR="00A70E83">
        <w:rPr>
          <w:rFonts w:ascii="Arial" w:hAnsi="Arial" w:cs="Arial"/>
          <w:bCs/>
          <w:color w:val="0000FF"/>
          <w:sz w:val="28"/>
          <w:szCs w:val="28"/>
        </w:rPr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separate"/>
      </w:r>
      <w:r w:rsidR="00BD0735">
        <w:rPr>
          <w:rFonts w:ascii="Arial" w:hAnsi="Arial" w:cs="Arial"/>
          <w:bCs/>
          <w:color w:val="0000FF"/>
          <w:sz w:val="28"/>
          <w:szCs w:val="28"/>
        </w:rPr>
        <w:t>5)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end"/>
      </w:r>
      <w:r w:rsidR="00B277C7">
        <w:rPr>
          <w:rFonts w:ascii="Arial" w:hAnsi="Arial" w:cs="Arial"/>
          <w:bCs/>
          <w:color w:val="0000FF"/>
          <w:sz w:val="28"/>
          <w:szCs w:val="28"/>
        </w:rPr>
        <w:t xml:space="preserve"> (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begin"/>
      </w:r>
      <w:r w:rsidR="00B277C7">
        <w:rPr>
          <w:rFonts w:ascii="Arial" w:hAnsi="Arial" w:cs="Arial"/>
          <w:bCs/>
          <w:color w:val="0000FF"/>
          <w:sz w:val="28"/>
          <w:szCs w:val="28"/>
        </w:rPr>
        <w:instrText xml:space="preserve"> REF _Ref448993084 \r \h </w:instrText>
      </w:r>
      <w:r w:rsidR="00A70E83">
        <w:rPr>
          <w:rFonts w:ascii="Arial" w:hAnsi="Arial" w:cs="Arial"/>
          <w:bCs/>
          <w:color w:val="0000FF"/>
          <w:sz w:val="28"/>
          <w:szCs w:val="28"/>
        </w:rPr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separate"/>
      </w:r>
      <w:r w:rsidR="00BD0735">
        <w:rPr>
          <w:rFonts w:ascii="Arial" w:hAnsi="Arial" w:cs="Arial"/>
          <w:bCs/>
          <w:color w:val="0000FF"/>
          <w:sz w:val="28"/>
          <w:szCs w:val="28"/>
        </w:rPr>
        <w:t>8)</w:t>
      </w:r>
      <w:r w:rsidR="00A70E83">
        <w:rPr>
          <w:rFonts w:ascii="Arial" w:hAnsi="Arial" w:cs="Arial"/>
          <w:bCs/>
          <w:color w:val="0000FF"/>
          <w:sz w:val="28"/>
          <w:szCs w:val="28"/>
        </w:rPr>
        <w:fldChar w:fldCharType="end"/>
      </w:r>
    </w:p>
    <w:tbl>
      <w:tblPr>
        <w:tblW w:w="96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708"/>
        <w:gridCol w:w="709"/>
        <w:gridCol w:w="2552"/>
      </w:tblGrid>
      <w:tr w:rsidR="006839C6" w:rsidRPr="00BA59C9" w:rsidTr="00734AC4">
        <w:trPr>
          <w:trHeight w:val="280"/>
        </w:trPr>
        <w:tc>
          <w:tcPr>
            <w:tcW w:w="5637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6839C6" w:rsidRPr="000C4E33" w:rsidRDefault="006839C6" w:rsidP="006839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0C4E33">
              <w:rPr>
                <w:rFonts w:ascii="Arial" w:hAnsi="Arial" w:cs="Arial"/>
                <w:sz w:val="22"/>
                <w:szCs w:val="22"/>
              </w:rPr>
              <w:t>ui</w:t>
            </w:r>
          </w:p>
        </w:tc>
        <w:tc>
          <w:tcPr>
            <w:tcW w:w="709" w:type="dxa"/>
            <w:shd w:val="clear" w:color="auto" w:fill="FFFFFF"/>
          </w:tcPr>
          <w:p w:rsidR="006839C6" w:rsidRPr="000C4E33" w:rsidRDefault="006839C6" w:rsidP="006839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0C4E33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2552" w:type="dxa"/>
            <w:shd w:val="clear" w:color="auto" w:fill="FFFFFF"/>
          </w:tcPr>
          <w:p w:rsidR="006839C6" w:rsidRPr="000C4E33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Remarques</w:t>
            </w:r>
          </w:p>
        </w:tc>
      </w:tr>
      <w:tr w:rsidR="006839C6" w:rsidRPr="00BA59C9" w:rsidTr="00734AC4">
        <w:trPr>
          <w:trHeight w:val="488"/>
        </w:trPr>
        <w:tc>
          <w:tcPr>
            <w:tcW w:w="5637" w:type="dxa"/>
            <w:shd w:val="clear" w:color="auto" w:fill="FFFFFF"/>
          </w:tcPr>
          <w:p w:rsidR="006839C6" w:rsidRPr="0067755B" w:rsidRDefault="00D64F5B" w:rsidP="006839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6.1.</w:t>
            </w:r>
            <w:r w:rsidR="00C7666A">
              <w:rPr>
                <w:rFonts w:ascii="Arial" w:hAnsi="Arial" w:cs="Arial"/>
                <w:sz w:val="20"/>
              </w:rPr>
              <w:t xml:space="preserve"> </w:t>
            </w:r>
            <w:r w:rsidR="006839C6" w:rsidRPr="0067755B">
              <w:rPr>
                <w:rFonts w:ascii="Arial" w:hAnsi="Arial" w:cs="Arial"/>
                <w:sz w:val="20"/>
              </w:rPr>
              <w:t>Procédure de suivi des dépôts de sang par l’E</w:t>
            </w:r>
            <w:r w:rsidR="006839C6">
              <w:rPr>
                <w:rFonts w:ascii="Arial" w:hAnsi="Arial" w:cs="Arial"/>
                <w:sz w:val="20"/>
              </w:rPr>
              <w:t>T</w:t>
            </w:r>
            <w:r w:rsidR="006839C6" w:rsidRPr="0067755B">
              <w:rPr>
                <w:rFonts w:ascii="Arial" w:hAnsi="Arial" w:cs="Arial"/>
                <w:sz w:val="20"/>
              </w:rPr>
              <w:t>S</w:t>
            </w:r>
          </w:p>
          <w:p w:rsidR="006839C6" w:rsidRPr="0067755B" w:rsidRDefault="006839C6" w:rsidP="006839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32"/>
                <w:szCs w:val="32"/>
              </w:rPr>
              <w:sym w:font="MS Reference Specialty" w:char="F0E4"/>
            </w:r>
          </w:p>
        </w:tc>
        <w:tc>
          <w:tcPr>
            <w:tcW w:w="2552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C6" w:rsidRPr="00BA59C9" w:rsidTr="00734AC4">
        <w:trPr>
          <w:trHeight w:val="613"/>
        </w:trPr>
        <w:tc>
          <w:tcPr>
            <w:tcW w:w="5637" w:type="dxa"/>
            <w:shd w:val="clear" w:color="auto" w:fill="FFFFFF"/>
          </w:tcPr>
          <w:p w:rsidR="006839C6" w:rsidRPr="0067755B" w:rsidRDefault="00D64F5B" w:rsidP="006839C6">
            <w:pPr>
              <w:spacing w:before="120" w:after="120"/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6.2.</w:t>
            </w:r>
            <w:r w:rsidR="00C7666A">
              <w:rPr>
                <w:rFonts w:ascii="Arial" w:hAnsi="Arial" w:cs="Arial"/>
                <w:sz w:val="20"/>
              </w:rPr>
              <w:t xml:space="preserve"> </w:t>
            </w:r>
            <w:r w:rsidR="006839C6" w:rsidRPr="0067755B">
              <w:rPr>
                <w:rFonts w:ascii="Arial" w:hAnsi="Arial" w:cs="Arial"/>
                <w:sz w:val="20"/>
              </w:rPr>
              <w:t xml:space="preserve">Mise en place d’un dispositif pour assurer le conseil transfusionnel </w:t>
            </w:r>
            <w:smartTag w:uri="urn:schemas-microsoft-com:office:cs:smarttags" w:element="NumConv6p0">
              <w:smartTagPr>
                <w:attr w:name="sch" w:val="1"/>
                <w:attr w:name="val" w:val="24"/>
              </w:smartTagPr>
              <w:r w:rsidR="006839C6" w:rsidRPr="0067755B">
                <w:rPr>
                  <w:rFonts w:ascii="Arial" w:hAnsi="Arial" w:cs="Arial"/>
                  <w:sz w:val="20"/>
                </w:rPr>
                <w:t>24</w:t>
              </w:r>
            </w:smartTag>
            <w:r w:rsidR="006839C6" w:rsidRPr="0067755B">
              <w:rPr>
                <w:rFonts w:ascii="Arial" w:hAnsi="Arial" w:cs="Arial"/>
                <w:sz w:val="20"/>
              </w:rPr>
              <w:t>h/</w:t>
            </w:r>
            <w:smartTag w:uri="urn:schemas-microsoft-com:office:cs:smarttags" w:element="NumConv6p0">
              <w:smartTagPr>
                <w:attr w:name="sch" w:val="1"/>
                <w:attr w:name="val" w:val="24"/>
              </w:smartTagPr>
              <w:r w:rsidR="006839C6" w:rsidRPr="0067755B">
                <w:rPr>
                  <w:rFonts w:ascii="Arial" w:hAnsi="Arial" w:cs="Arial"/>
                  <w:sz w:val="20"/>
                </w:rPr>
                <w:t>24</w:t>
              </w:r>
            </w:smartTag>
            <w:r w:rsidR="006839C6" w:rsidRPr="0067755B">
              <w:rPr>
                <w:rFonts w:ascii="Arial" w:hAnsi="Arial" w:cs="Arial"/>
                <w:sz w:val="20"/>
              </w:rPr>
              <w:t xml:space="preserve"> vers l’ES </w:t>
            </w:r>
          </w:p>
        </w:tc>
        <w:tc>
          <w:tcPr>
            <w:tcW w:w="708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sz w:val="22"/>
                <w:szCs w:val="22"/>
              </w:rPr>
            </w:pPr>
            <w:r w:rsidRPr="0067755B">
              <w:rPr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sz w:val="22"/>
                <w:szCs w:val="22"/>
              </w:rPr>
            </w:pPr>
            <w:r w:rsidRPr="0067755B">
              <w:rPr>
                <w:sz w:val="32"/>
                <w:szCs w:val="32"/>
              </w:rPr>
              <w:sym w:font="MS Reference Specialty" w:char="F0E4"/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839C6" w:rsidRPr="0067755B" w:rsidRDefault="006839C6" w:rsidP="006839C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839C6" w:rsidRPr="00BA59C9" w:rsidTr="00734AC4">
        <w:trPr>
          <w:trHeight w:val="582"/>
        </w:trPr>
        <w:tc>
          <w:tcPr>
            <w:tcW w:w="5637" w:type="dxa"/>
            <w:shd w:val="clear" w:color="auto" w:fill="FFFFFF"/>
          </w:tcPr>
          <w:p w:rsidR="006839C6" w:rsidRPr="0067755B" w:rsidRDefault="00D64F5B" w:rsidP="006839C6">
            <w:pPr>
              <w:spacing w:before="120" w:after="120"/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6.3.</w:t>
            </w:r>
            <w:r w:rsidR="00C7666A">
              <w:rPr>
                <w:rFonts w:ascii="Arial" w:hAnsi="Arial" w:cs="Arial"/>
                <w:sz w:val="20"/>
              </w:rPr>
              <w:t xml:space="preserve"> </w:t>
            </w:r>
            <w:r w:rsidR="006839C6" w:rsidRPr="0067755B">
              <w:rPr>
                <w:rFonts w:ascii="Arial" w:hAnsi="Arial" w:cs="Arial"/>
                <w:sz w:val="20"/>
              </w:rPr>
              <w:t>Les coordonnées d’un médecin d’astreinte de l’E</w:t>
            </w:r>
            <w:r w:rsidR="006839C6">
              <w:rPr>
                <w:rFonts w:ascii="Arial" w:hAnsi="Arial" w:cs="Arial"/>
                <w:sz w:val="20"/>
              </w:rPr>
              <w:t>T</w:t>
            </w:r>
            <w:r w:rsidR="006839C6" w:rsidRPr="0067755B">
              <w:rPr>
                <w:rFonts w:ascii="Arial" w:hAnsi="Arial" w:cs="Arial"/>
                <w:sz w:val="20"/>
              </w:rPr>
              <w:t xml:space="preserve">S sont disponibles </w:t>
            </w:r>
          </w:p>
        </w:tc>
        <w:tc>
          <w:tcPr>
            <w:tcW w:w="708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sz w:val="22"/>
                <w:szCs w:val="22"/>
              </w:rPr>
            </w:pPr>
            <w:r w:rsidRPr="0067755B">
              <w:rPr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sz w:val="22"/>
                <w:szCs w:val="22"/>
              </w:rPr>
            </w:pPr>
            <w:r w:rsidRPr="0067755B">
              <w:rPr>
                <w:sz w:val="32"/>
                <w:szCs w:val="32"/>
              </w:rPr>
              <w:sym w:font="MS Reference Specialty" w:char="F0E4"/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839C6" w:rsidRPr="0067755B" w:rsidRDefault="006839C6" w:rsidP="006839C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7666A" w:rsidRPr="00BA59C9" w:rsidTr="00734AC4">
        <w:trPr>
          <w:trHeight w:val="582"/>
        </w:trPr>
        <w:tc>
          <w:tcPr>
            <w:tcW w:w="5637" w:type="dxa"/>
            <w:shd w:val="clear" w:color="auto" w:fill="FFFFFF"/>
          </w:tcPr>
          <w:p w:rsidR="00C7666A" w:rsidRPr="0067755B" w:rsidRDefault="00D64F5B" w:rsidP="006839C6">
            <w:pPr>
              <w:spacing w:before="120" w:after="120"/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6.4.</w:t>
            </w:r>
            <w:r w:rsidR="00C7666A">
              <w:rPr>
                <w:rFonts w:ascii="Arial" w:hAnsi="Arial" w:cs="Arial"/>
                <w:sz w:val="20"/>
              </w:rPr>
              <w:t xml:space="preserve"> Modalités de suivi des remarques énoncées lors des audits annuels de l’EFS</w:t>
            </w:r>
          </w:p>
        </w:tc>
        <w:tc>
          <w:tcPr>
            <w:tcW w:w="708" w:type="dxa"/>
            <w:shd w:val="clear" w:color="auto" w:fill="FFFFFF"/>
          </w:tcPr>
          <w:p w:rsidR="00C7666A" w:rsidRPr="0067755B" w:rsidRDefault="00C7666A" w:rsidP="00DB1A71">
            <w:pPr>
              <w:jc w:val="center"/>
              <w:rPr>
                <w:sz w:val="22"/>
                <w:szCs w:val="22"/>
              </w:rPr>
            </w:pPr>
            <w:r w:rsidRPr="0067755B">
              <w:rPr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C7666A" w:rsidRPr="0067755B" w:rsidRDefault="00C7666A" w:rsidP="00DB1A71">
            <w:pPr>
              <w:jc w:val="center"/>
              <w:rPr>
                <w:sz w:val="22"/>
                <w:szCs w:val="22"/>
              </w:rPr>
            </w:pPr>
            <w:r w:rsidRPr="0067755B">
              <w:rPr>
                <w:sz w:val="32"/>
                <w:szCs w:val="32"/>
              </w:rPr>
              <w:sym w:font="MS Reference Specialty" w:char="F0E4"/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7666A" w:rsidRPr="0067755B" w:rsidRDefault="00C7666A" w:rsidP="006839C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7666A" w:rsidRPr="00BA59C9" w:rsidTr="00734AC4">
        <w:trPr>
          <w:trHeight w:val="582"/>
        </w:trPr>
        <w:tc>
          <w:tcPr>
            <w:tcW w:w="5637" w:type="dxa"/>
            <w:shd w:val="clear" w:color="auto" w:fill="FFFFFF"/>
          </w:tcPr>
          <w:p w:rsidR="00C7666A" w:rsidRPr="0067755B" w:rsidRDefault="00D64F5B" w:rsidP="00A440F6">
            <w:pPr>
              <w:spacing w:before="120" w:after="120"/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6.5.</w:t>
            </w:r>
            <w:r w:rsidR="00C7666A">
              <w:rPr>
                <w:rFonts w:ascii="Arial" w:hAnsi="Arial" w:cs="Arial"/>
                <w:sz w:val="20"/>
              </w:rPr>
              <w:t xml:space="preserve"> Modalités de suivi des mesures correctives proposées dans le cadre de l’analyse des </w:t>
            </w:r>
            <w:r w:rsidR="00A440F6">
              <w:rPr>
                <w:rFonts w:ascii="Arial" w:hAnsi="Arial" w:cs="Arial"/>
                <w:sz w:val="20"/>
              </w:rPr>
              <w:t>i</w:t>
            </w:r>
            <w:r w:rsidR="00C7666A">
              <w:rPr>
                <w:rFonts w:ascii="Arial" w:hAnsi="Arial" w:cs="Arial"/>
                <w:sz w:val="20"/>
              </w:rPr>
              <w:t>ncidents grave</w:t>
            </w:r>
            <w:r w:rsidR="00A440F6">
              <w:rPr>
                <w:rFonts w:ascii="Arial" w:hAnsi="Arial" w:cs="Arial"/>
                <w:sz w:val="20"/>
              </w:rPr>
              <w:t>s</w:t>
            </w:r>
            <w:r w:rsidR="00C7666A">
              <w:rPr>
                <w:rFonts w:ascii="Arial" w:hAnsi="Arial" w:cs="Arial"/>
                <w:sz w:val="20"/>
              </w:rPr>
              <w:t xml:space="preserve"> de la chaîne transfusionnelle impliquant le fonctionnement du dépôt</w:t>
            </w:r>
          </w:p>
        </w:tc>
        <w:tc>
          <w:tcPr>
            <w:tcW w:w="708" w:type="dxa"/>
            <w:shd w:val="clear" w:color="auto" w:fill="FFFFFF"/>
          </w:tcPr>
          <w:p w:rsidR="00C7666A" w:rsidRPr="0067755B" w:rsidRDefault="00C7666A" w:rsidP="00DB1A71">
            <w:pPr>
              <w:jc w:val="center"/>
              <w:rPr>
                <w:sz w:val="22"/>
                <w:szCs w:val="22"/>
              </w:rPr>
            </w:pPr>
            <w:r w:rsidRPr="0067755B">
              <w:rPr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C7666A" w:rsidRPr="0067755B" w:rsidRDefault="00C7666A" w:rsidP="00DB1A71">
            <w:pPr>
              <w:jc w:val="center"/>
              <w:rPr>
                <w:sz w:val="22"/>
                <w:szCs w:val="22"/>
              </w:rPr>
            </w:pPr>
            <w:r w:rsidRPr="0067755B">
              <w:rPr>
                <w:sz w:val="32"/>
                <w:szCs w:val="32"/>
              </w:rPr>
              <w:sym w:font="MS Reference Specialty" w:char="F0E4"/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7666A" w:rsidRPr="0067755B" w:rsidRDefault="00C7666A" w:rsidP="006839C6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6839C6" w:rsidRDefault="006839C6" w:rsidP="006839C6">
      <w:pPr>
        <w:rPr>
          <w:rFonts w:ascii="Arial" w:hAnsi="Arial" w:cs="Arial"/>
          <w:b/>
          <w:bCs/>
          <w:sz w:val="10"/>
          <w:szCs w:val="10"/>
          <w:u w:val="single"/>
        </w:rPr>
      </w:pPr>
    </w:p>
    <w:p w:rsidR="006839C6" w:rsidRDefault="006839C6" w:rsidP="006839C6">
      <w:pPr>
        <w:rPr>
          <w:rFonts w:ascii="Arial" w:hAnsi="Arial" w:cs="Arial"/>
          <w:b/>
          <w:bCs/>
          <w:sz w:val="10"/>
          <w:szCs w:val="10"/>
          <w:u w:val="single"/>
        </w:rPr>
      </w:pPr>
    </w:p>
    <w:p w:rsidR="006839C6" w:rsidRDefault="006839C6" w:rsidP="006839C6">
      <w:pPr>
        <w:rPr>
          <w:rFonts w:ascii="Arial" w:hAnsi="Arial" w:cs="Arial"/>
          <w:b/>
          <w:bCs/>
          <w:sz w:val="10"/>
          <w:szCs w:val="10"/>
          <w:u w:val="single"/>
        </w:rPr>
      </w:pPr>
    </w:p>
    <w:p w:rsidR="006839C6" w:rsidRPr="00FD77F7" w:rsidRDefault="000850BE" w:rsidP="000850BE">
      <w:pPr>
        <w:pStyle w:val="Paragraphedeliste1"/>
        <w:ind w:left="425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FD77F7">
        <w:rPr>
          <w:rFonts w:ascii="Arial" w:hAnsi="Arial" w:cs="Arial"/>
          <w:b/>
          <w:bCs/>
          <w:color w:val="FF0000"/>
          <w:sz w:val="32"/>
          <w:szCs w:val="32"/>
        </w:rPr>
        <w:t>IV</w:t>
      </w:r>
      <w:r w:rsidR="00370ABD" w:rsidRPr="00FD77F7">
        <w:rPr>
          <w:rFonts w:ascii="Arial" w:hAnsi="Arial" w:cs="Arial"/>
          <w:b/>
          <w:bCs/>
          <w:color w:val="FF0000"/>
          <w:sz w:val="32"/>
          <w:szCs w:val="32"/>
        </w:rPr>
        <w:t>.</w:t>
      </w:r>
      <w:r w:rsidRPr="00FD77F7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FD77F7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HEMOVIGILANCE ET SECURITE </w:t>
      </w:r>
      <w:r w:rsidR="006839C6" w:rsidRPr="00FD77F7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TRANSFUSIONNELLE</w:t>
      </w:r>
    </w:p>
    <w:p w:rsidR="006839C6" w:rsidRPr="00B277C7" w:rsidRDefault="00B277C7" w:rsidP="006839C6">
      <w:pPr>
        <w:rPr>
          <w:rFonts w:ascii="Arial" w:hAnsi="Arial" w:cs="Arial"/>
          <w:bCs/>
          <w:color w:val="0000FF"/>
          <w:sz w:val="28"/>
          <w:szCs w:val="28"/>
        </w:rPr>
      </w:pPr>
      <w:r>
        <w:rPr>
          <w:rFonts w:ascii="Arial" w:hAnsi="Arial" w:cs="Arial"/>
          <w:bCs/>
          <w:color w:val="0000FF"/>
          <w:sz w:val="28"/>
          <w:szCs w:val="28"/>
        </w:rPr>
        <w:t>(</w:t>
      </w:r>
      <w:r w:rsidR="008B2DD9">
        <w:fldChar w:fldCharType="begin"/>
      </w:r>
      <w:r w:rsidR="008B2DD9">
        <w:instrText xml:space="preserve"> REF _Ref448993082 \r \h  \* MERGEFORMAT </w:instrText>
      </w:r>
      <w:r w:rsidR="008B2DD9">
        <w:fldChar w:fldCharType="separate"/>
      </w:r>
      <w:r w:rsidR="00BD0735" w:rsidRPr="00BD0735">
        <w:rPr>
          <w:rFonts w:ascii="Arial" w:hAnsi="Arial" w:cs="Arial"/>
          <w:bCs/>
          <w:color w:val="0000FF"/>
          <w:sz w:val="28"/>
          <w:szCs w:val="28"/>
        </w:rPr>
        <w:t>1)</w:t>
      </w:r>
      <w:r w:rsidR="008B2DD9">
        <w:fldChar w:fldCharType="end"/>
      </w:r>
      <w:r>
        <w:rPr>
          <w:rFonts w:ascii="Arial" w:hAnsi="Arial" w:cs="Arial"/>
          <w:bCs/>
          <w:color w:val="0000FF"/>
          <w:sz w:val="28"/>
          <w:szCs w:val="28"/>
        </w:rPr>
        <w:t xml:space="preserve"> (</w:t>
      </w:r>
      <w:r w:rsidR="008B2DD9">
        <w:fldChar w:fldCharType="begin"/>
      </w:r>
      <w:r w:rsidR="008B2DD9">
        <w:instrText xml:space="preserve"> REF _Ref448993084 \r \h  \* MERGEFORMAT </w:instrText>
      </w:r>
      <w:r w:rsidR="008B2DD9">
        <w:fldChar w:fldCharType="separate"/>
      </w:r>
      <w:r w:rsidR="00BD0735" w:rsidRPr="00BD0735">
        <w:rPr>
          <w:rFonts w:ascii="Arial" w:hAnsi="Arial" w:cs="Arial"/>
          <w:bCs/>
          <w:color w:val="0000FF"/>
          <w:sz w:val="28"/>
          <w:szCs w:val="28"/>
        </w:rPr>
        <w:t>8)</w:t>
      </w:r>
      <w:r w:rsidR="008B2DD9">
        <w:fldChar w:fldCharType="end"/>
      </w:r>
    </w:p>
    <w:tbl>
      <w:tblPr>
        <w:tblW w:w="96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708"/>
        <w:gridCol w:w="709"/>
        <w:gridCol w:w="2552"/>
      </w:tblGrid>
      <w:tr w:rsidR="006839C6" w:rsidRPr="00BA59C9" w:rsidTr="00734AC4">
        <w:trPr>
          <w:trHeight w:val="288"/>
        </w:trPr>
        <w:tc>
          <w:tcPr>
            <w:tcW w:w="5637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6839C6" w:rsidRPr="0086381D" w:rsidRDefault="006839C6" w:rsidP="006839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86381D">
              <w:rPr>
                <w:rFonts w:ascii="Arial" w:hAnsi="Arial" w:cs="Arial"/>
                <w:sz w:val="22"/>
                <w:szCs w:val="22"/>
              </w:rPr>
              <w:t>ui</w:t>
            </w:r>
          </w:p>
        </w:tc>
        <w:tc>
          <w:tcPr>
            <w:tcW w:w="709" w:type="dxa"/>
            <w:shd w:val="clear" w:color="auto" w:fill="FFFFFF"/>
          </w:tcPr>
          <w:p w:rsidR="006839C6" w:rsidRPr="0086381D" w:rsidRDefault="006839C6" w:rsidP="006839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86381D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2552" w:type="dxa"/>
            <w:shd w:val="clear" w:color="auto" w:fill="FFFFFF"/>
          </w:tcPr>
          <w:p w:rsidR="006839C6" w:rsidRPr="0067755B" w:rsidRDefault="006839C6" w:rsidP="006839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Remarques</w:t>
            </w:r>
          </w:p>
        </w:tc>
      </w:tr>
      <w:tr w:rsidR="006839C6" w:rsidRPr="00BA59C9" w:rsidTr="00734AC4">
        <w:trPr>
          <w:trHeight w:val="409"/>
        </w:trPr>
        <w:tc>
          <w:tcPr>
            <w:tcW w:w="5637" w:type="dxa"/>
            <w:shd w:val="clear" w:color="auto" w:fill="FFFFFF"/>
          </w:tcPr>
          <w:p w:rsidR="006839C6" w:rsidRPr="0067755B" w:rsidRDefault="00D64F5B" w:rsidP="00AB3421">
            <w:pPr>
              <w:spacing w:before="120" w:after="120"/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="00C7666A">
              <w:rPr>
                <w:rFonts w:ascii="Arial" w:hAnsi="Arial" w:cs="Arial"/>
                <w:sz w:val="20"/>
              </w:rPr>
              <w:t xml:space="preserve"> </w:t>
            </w:r>
            <w:r w:rsidR="006839C6">
              <w:rPr>
                <w:rFonts w:ascii="Arial" w:hAnsi="Arial" w:cs="Arial"/>
                <w:sz w:val="20"/>
              </w:rPr>
              <w:t xml:space="preserve">Tenue de réunions </w:t>
            </w:r>
            <w:r w:rsidR="00AB3421">
              <w:rPr>
                <w:rFonts w:ascii="Arial" w:hAnsi="Arial" w:cs="Arial"/>
                <w:sz w:val="20"/>
              </w:rPr>
              <w:t>relatives à  l’Hémovigilance et la sécurité transfusionnelle dans le cadre de la CME</w:t>
            </w:r>
          </w:p>
        </w:tc>
        <w:tc>
          <w:tcPr>
            <w:tcW w:w="708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sz w:val="22"/>
                <w:szCs w:val="22"/>
              </w:rPr>
            </w:pPr>
            <w:r w:rsidRPr="0067755B">
              <w:rPr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6839C6" w:rsidRPr="0067755B" w:rsidRDefault="006839C6" w:rsidP="006839C6">
            <w:pPr>
              <w:jc w:val="center"/>
              <w:rPr>
                <w:sz w:val="22"/>
                <w:szCs w:val="22"/>
              </w:rPr>
            </w:pPr>
            <w:r w:rsidRPr="0067755B">
              <w:rPr>
                <w:sz w:val="32"/>
                <w:szCs w:val="32"/>
              </w:rPr>
              <w:sym w:font="MS Reference Specialty" w:char="F0E4"/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65C33" w:rsidRPr="0067755B" w:rsidRDefault="00765C33" w:rsidP="006839C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55186" w:rsidRPr="00BA59C9" w:rsidTr="00255186">
        <w:trPr>
          <w:trHeight w:val="409"/>
        </w:trPr>
        <w:tc>
          <w:tcPr>
            <w:tcW w:w="5637" w:type="dxa"/>
            <w:shd w:val="clear" w:color="auto" w:fill="FFFFFF"/>
          </w:tcPr>
          <w:p w:rsidR="00255186" w:rsidRPr="0067755B" w:rsidRDefault="00D64F5B" w:rsidP="006839C6">
            <w:pPr>
              <w:spacing w:before="120" w:after="120"/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255186">
              <w:rPr>
                <w:rFonts w:ascii="Arial" w:hAnsi="Arial" w:cs="Arial"/>
                <w:sz w:val="20"/>
              </w:rPr>
              <w:t xml:space="preserve"> </w:t>
            </w:r>
            <w:r w:rsidR="00255186" w:rsidRPr="0067755B">
              <w:rPr>
                <w:rFonts w:ascii="Arial" w:hAnsi="Arial" w:cs="Arial"/>
                <w:sz w:val="20"/>
              </w:rPr>
              <w:t>Nombre de réunion</w:t>
            </w:r>
            <w:r w:rsidR="00255186">
              <w:rPr>
                <w:rFonts w:ascii="Arial" w:hAnsi="Arial" w:cs="Arial"/>
                <w:sz w:val="20"/>
              </w:rPr>
              <w:t>s et dates</w:t>
            </w:r>
          </w:p>
        </w:tc>
        <w:tc>
          <w:tcPr>
            <w:tcW w:w="708" w:type="dxa"/>
            <w:shd w:val="clear" w:color="auto" w:fill="FFFFFF"/>
          </w:tcPr>
          <w:p w:rsidR="00255186" w:rsidRPr="0067755B" w:rsidRDefault="00255186" w:rsidP="00DB1A71">
            <w:pPr>
              <w:jc w:val="center"/>
              <w:rPr>
                <w:sz w:val="22"/>
                <w:szCs w:val="22"/>
              </w:rPr>
            </w:pPr>
            <w:r w:rsidRPr="0067755B">
              <w:rPr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255186" w:rsidRPr="0067755B" w:rsidRDefault="00255186" w:rsidP="00DB1A71">
            <w:pPr>
              <w:jc w:val="center"/>
              <w:rPr>
                <w:sz w:val="22"/>
                <w:szCs w:val="22"/>
              </w:rPr>
            </w:pPr>
            <w:r w:rsidRPr="0067755B">
              <w:rPr>
                <w:sz w:val="32"/>
                <w:szCs w:val="32"/>
              </w:rPr>
              <w:sym w:font="MS Reference Specialty" w:char="F0E4"/>
            </w:r>
          </w:p>
        </w:tc>
        <w:tc>
          <w:tcPr>
            <w:tcW w:w="2552" w:type="dxa"/>
            <w:shd w:val="clear" w:color="auto" w:fill="FFFFFF"/>
          </w:tcPr>
          <w:p w:rsidR="00255186" w:rsidRPr="0067755B" w:rsidRDefault="00255186" w:rsidP="006839C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55186" w:rsidRPr="00BA59C9" w:rsidTr="00734AC4">
        <w:trPr>
          <w:trHeight w:val="281"/>
        </w:trPr>
        <w:tc>
          <w:tcPr>
            <w:tcW w:w="5637" w:type="dxa"/>
            <w:shd w:val="clear" w:color="auto" w:fill="FFFFFF"/>
          </w:tcPr>
          <w:p w:rsidR="00255186" w:rsidRPr="0067755B" w:rsidRDefault="00D64F5B" w:rsidP="00E91DF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255186">
              <w:rPr>
                <w:rFonts w:ascii="Arial" w:hAnsi="Arial" w:cs="Arial"/>
                <w:sz w:val="20"/>
              </w:rPr>
              <w:t xml:space="preserve"> </w:t>
            </w:r>
            <w:r w:rsidR="00255186" w:rsidRPr="0067755B">
              <w:rPr>
                <w:rFonts w:ascii="Arial" w:hAnsi="Arial" w:cs="Arial"/>
                <w:sz w:val="20"/>
              </w:rPr>
              <w:t xml:space="preserve">Rapport d’activité </w:t>
            </w:r>
            <w:r w:rsidR="00255186">
              <w:rPr>
                <w:rFonts w:ascii="Arial" w:hAnsi="Arial" w:cs="Arial"/>
                <w:sz w:val="20"/>
              </w:rPr>
              <w:t xml:space="preserve">annuel </w:t>
            </w:r>
            <w:r w:rsidR="00255186" w:rsidRPr="0067755B">
              <w:rPr>
                <w:rFonts w:ascii="Arial" w:hAnsi="Arial" w:cs="Arial"/>
                <w:sz w:val="20"/>
              </w:rPr>
              <w:t xml:space="preserve">du dépôt  </w:t>
            </w:r>
            <w:r w:rsidR="00255186">
              <w:rPr>
                <w:rFonts w:ascii="Arial" w:hAnsi="Arial" w:cs="Arial"/>
                <w:sz w:val="20"/>
              </w:rPr>
              <w:t>à la CME</w:t>
            </w:r>
          </w:p>
        </w:tc>
        <w:tc>
          <w:tcPr>
            <w:tcW w:w="708" w:type="dxa"/>
            <w:shd w:val="clear" w:color="auto" w:fill="FFFFFF"/>
          </w:tcPr>
          <w:p w:rsidR="00255186" w:rsidRPr="0067755B" w:rsidRDefault="00255186" w:rsidP="006839C6">
            <w:pPr>
              <w:jc w:val="center"/>
              <w:rPr>
                <w:sz w:val="22"/>
                <w:szCs w:val="22"/>
              </w:rPr>
            </w:pPr>
            <w:r w:rsidRPr="0067755B">
              <w:rPr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255186" w:rsidRPr="0067755B" w:rsidRDefault="00255186" w:rsidP="006839C6">
            <w:pPr>
              <w:jc w:val="center"/>
              <w:rPr>
                <w:sz w:val="22"/>
                <w:szCs w:val="22"/>
              </w:rPr>
            </w:pPr>
            <w:r w:rsidRPr="0067755B">
              <w:rPr>
                <w:sz w:val="32"/>
                <w:szCs w:val="32"/>
              </w:rPr>
              <w:sym w:font="MS Reference Specialty" w:char="F0E4"/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55186" w:rsidRPr="0067755B" w:rsidRDefault="00255186" w:rsidP="006839C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55186" w:rsidRPr="00BA59C9" w:rsidTr="00734AC4">
        <w:trPr>
          <w:trHeight w:val="382"/>
        </w:trPr>
        <w:tc>
          <w:tcPr>
            <w:tcW w:w="5637" w:type="dxa"/>
            <w:shd w:val="clear" w:color="auto" w:fill="FFFFFF"/>
          </w:tcPr>
          <w:p w:rsidR="00255186" w:rsidRPr="0067755B" w:rsidRDefault="00255186" w:rsidP="00D64F5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D64F5B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755B">
              <w:rPr>
                <w:rFonts w:ascii="Arial" w:hAnsi="Arial" w:cs="Arial"/>
                <w:sz w:val="20"/>
              </w:rPr>
              <w:t>Définition des protocoles transfusionnels (UV, utilisation des PFC…)</w:t>
            </w:r>
          </w:p>
        </w:tc>
        <w:tc>
          <w:tcPr>
            <w:tcW w:w="708" w:type="dxa"/>
            <w:shd w:val="clear" w:color="auto" w:fill="FFFFFF"/>
          </w:tcPr>
          <w:p w:rsidR="00255186" w:rsidRPr="0067755B" w:rsidRDefault="00255186" w:rsidP="006839C6">
            <w:pPr>
              <w:jc w:val="center"/>
              <w:rPr>
                <w:sz w:val="22"/>
                <w:szCs w:val="22"/>
              </w:rPr>
            </w:pPr>
            <w:r w:rsidRPr="0067755B">
              <w:rPr>
                <w:sz w:val="32"/>
                <w:szCs w:val="32"/>
              </w:rPr>
              <w:sym w:font="MS Reference Specialty" w:char="F0E4"/>
            </w:r>
          </w:p>
        </w:tc>
        <w:tc>
          <w:tcPr>
            <w:tcW w:w="709" w:type="dxa"/>
            <w:shd w:val="clear" w:color="auto" w:fill="FFFFFF"/>
          </w:tcPr>
          <w:p w:rsidR="00255186" w:rsidRPr="0067755B" w:rsidRDefault="00255186" w:rsidP="006839C6">
            <w:pPr>
              <w:jc w:val="center"/>
              <w:rPr>
                <w:sz w:val="22"/>
                <w:szCs w:val="22"/>
              </w:rPr>
            </w:pPr>
            <w:r w:rsidRPr="0067755B">
              <w:rPr>
                <w:sz w:val="32"/>
                <w:szCs w:val="32"/>
              </w:rPr>
              <w:sym w:font="MS Reference Specialty" w:char="F0E4"/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55186" w:rsidRPr="0067755B" w:rsidRDefault="00255186" w:rsidP="006839C6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FD77F7" w:rsidRDefault="00FD77F7" w:rsidP="000850BE">
      <w:pPr>
        <w:pStyle w:val="Titre3"/>
        <w:ind w:left="0"/>
        <w:jc w:val="both"/>
        <w:rPr>
          <w:rFonts w:ascii="Arial" w:hAnsi="Arial" w:cs="Arial"/>
          <w:sz w:val="32"/>
          <w:szCs w:val="32"/>
        </w:rPr>
      </w:pPr>
    </w:p>
    <w:p w:rsidR="007C0A8F" w:rsidRPr="00FD77F7" w:rsidRDefault="00FD77F7" w:rsidP="00FD77F7">
      <w:pPr>
        <w:ind w:firstLine="360"/>
        <w:rPr>
          <w:rFonts w:ascii="Arial" w:hAnsi="Arial" w:cs="Arial"/>
          <w:b/>
          <w:color w:val="FF0000"/>
          <w:sz w:val="36"/>
          <w:szCs w:val="36"/>
        </w:rPr>
      </w:pPr>
      <w:r>
        <w:br w:type="page"/>
      </w:r>
      <w:r w:rsidR="000850BE" w:rsidRPr="00FD77F7">
        <w:rPr>
          <w:rFonts w:ascii="Arial" w:hAnsi="Arial" w:cs="Arial"/>
          <w:b/>
          <w:color w:val="FF0000"/>
          <w:sz w:val="36"/>
          <w:szCs w:val="36"/>
        </w:rPr>
        <w:lastRenderedPageBreak/>
        <w:t>V</w:t>
      </w:r>
      <w:r w:rsidR="00370ABD" w:rsidRPr="00FD77F7">
        <w:rPr>
          <w:rFonts w:ascii="Arial" w:hAnsi="Arial" w:cs="Arial"/>
          <w:b/>
          <w:color w:val="FF0000"/>
          <w:sz w:val="36"/>
          <w:szCs w:val="36"/>
        </w:rPr>
        <w:t>.</w:t>
      </w:r>
      <w:r w:rsidR="000850BE" w:rsidRPr="00FD77F7">
        <w:rPr>
          <w:rFonts w:ascii="Arial" w:hAnsi="Arial" w:cs="Arial"/>
          <w:b/>
          <w:color w:val="FF0000"/>
          <w:sz w:val="36"/>
          <w:szCs w:val="36"/>
        </w:rPr>
        <w:t xml:space="preserve">  </w:t>
      </w:r>
      <w:r w:rsidR="007C0A8F" w:rsidRPr="00FD77F7">
        <w:rPr>
          <w:rFonts w:ascii="Arial" w:hAnsi="Arial" w:cs="Arial"/>
          <w:b/>
          <w:color w:val="FF0000"/>
          <w:sz w:val="36"/>
          <w:szCs w:val="36"/>
          <w:u w:val="single"/>
        </w:rPr>
        <w:t>CADRE LEGAL ET REGLEMENTAIRE</w:t>
      </w:r>
      <w:r w:rsidR="007C0A8F" w:rsidRPr="00FD77F7">
        <w:rPr>
          <w:rFonts w:ascii="Arial" w:hAnsi="Arial" w:cs="Arial"/>
          <w:b/>
          <w:color w:val="FF0000"/>
          <w:sz w:val="36"/>
          <w:szCs w:val="36"/>
        </w:rPr>
        <w:t xml:space="preserve">  </w:t>
      </w:r>
    </w:p>
    <w:p w:rsidR="006C68DD" w:rsidRPr="00EA380C" w:rsidRDefault="006C68DD" w:rsidP="00D47DCB">
      <w:pPr>
        <w:jc w:val="both"/>
        <w:rPr>
          <w:rFonts w:ascii="Arial" w:hAnsi="Arial" w:cs="Arial"/>
        </w:rPr>
      </w:pPr>
    </w:p>
    <w:p w:rsidR="007C0A8F" w:rsidRDefault="007C0A8F" w:rsidP="0003691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_Ref448993082"/>
      <w:r>
        <w:rPr>
          <w:rFonts w:ascii="Arial" w:hAnsi="Arial" w:cs="Arial"/>
          <w:b/>
        </w:rPr>
        <w:t>Code de Santé Publique</w:t>
      </w:r>
      <w:r>
        <w:rPr>
          <w:rFonts w:ascii="Arial" w:hAnsi="Arial" w:cs="Arial"/>
        </w:rPr>
        <w:t xml:space="preserve">, Titre II, Livre II de la première partie et notamment ses articles L </w:t>
      </w:r>
      <w:smartTag w:uri="urn:schemas-microsoft-com:office:cs:smarttags" w:element="NumConv6p0">
        <w:smartTagPr>
          <w:attr w:name="val" w:val="1221"/>
          <w:attr w:name="sch" w:val="1"/>
        </w:smartTagPr>
        <w:r>
          <w:rPr>
            <w:rFonts w:ascii="Arial" w:hAnsi="Arial" w:cs="Arial"/>
          </w:rPr>
          <w:t>1221</w:t>
        </w:r>
      </w:smartTag>
      <w:r>
        <w:rPr>
          <w:rFonts w:ascii="Arial" w:hAnsi="Arial" w:cs="Arial"/>
        </w:rPr>
        <w:t>-</w:t>
      </w:r>
      <w:smartTag w:uri="urn:schemas-microsoft-com:office:cs:smarttags" w:element="NumConv6p0">
        <w:smartTagPr>
          <w:attr w:name="val" w:val="10"/>
          <w:attr w:name="sch" w:val="1"/>
        </w:smartTagPr>
        <w:r>
          <w:rPr>
            <w:rFonts w:ascii="Arial" w:hAnsi="Arial" w:cs="Arial"/>
          </w:rPr>
          <w:t>10</w:t>
        </w:r>
      </w:smartTag>
      <w:r>
        <w:rPr>
          <w:rFonts w:ascii="Arial" w:hAnsi="Arial" w:cs="Arial"/>
        </w:rPr>
        <w:t xml:space="preserve">, R </w:t>
      </w:r>
      <w:smartTag w:uri="urn:schemas-microsoft-com:office:cs:smarttags" w:element="NumConv6p0">
        <w:smartTagPr>
          <w:attr w:name="val" w:val="1221"/>
          <w:attr w:name="sch" w:val="1"/>
        </w:smartTagPr>
        <w:r>
          <w:rPr>
            <w:rFonts w:ascii="Arial" w:hAnsi="Arial" w:cs="Arial"/>
          </w:rPr>
          <w:t>1221</w:t>
        </w:r>
      </w:smartTag>
      <w:r>
        <w:rPr>
          <w:rFonts w:ascii="Arial" w:hAnsi="Arial" w:cs="Arial"/>
        </w:rPr>
        <w:t>-</w:t>
      </w:r>
      <w:smartTag w:uri="urn:schemas-microsoft-com:office:cs:smarttags" w:element="NumConv6p0">
        <w:smartTagPr>
          <w:attr w:name="val" w:val="19"/>
          <w:attr w:name="sch" w:val="1"/>
        </w:smartTagPr>
        <w:r>
          <w:rPr>
            <w:rFonts w:ascii="Arial" w:hAnsi="Arial" w:cs="Arial"/>
          </w:rPr>
          <w:t>19</w:t>
        </w:r>
      </w:smartTag>
      <w:r>
        <w:rPr>
          <w:rFonts w:ascii="Arial" w:hAnsi="Arial" w:cs="Arial"/>
        </w:rPr>
        <w:t xml:space="preserve"> à </w:t>
      </w:r>
      <w:smartTag w:uri="urn:schemas-microsoft-com:office:cs:smarttags" w:element="NumConv6p0">
        <w:smartTagPr>
          <w:attr w:name="val" w:val="21"/>
          <w:attr w:name="sch" w:val="1"/>
        </w:smartTagPr>
        <w:r>
          <w:rPr>
            <w:rFonts w:ascii="Arial" w:hAnsi="Arial" w:cs="Arial"/>
          </w:rPr>
          <w:t>21</w:t>
        </w:r>
      </w:smartTag>
      <w:r>
        <w:rPr>
          <w:rFonts w:ascii="Arial" w:hAnsi="Arial" w:cs="Arial"/>
        </w:rPr>
        <w:t xml:space="preserve">, </w:t>
      </w:r>
      <w:smartTag w:uri="urn:schemas-microsoft-com:office:cs:smarttags" w:element="NumConv6p0">
        <w:smartTagPr>
          <w:attr w:name="val" w:val="1221"/>
          <w:attr w:name="sch" w:val="1"/>
        </w:smartTagPr>
        <w:r>
          <w:rPr>
            <w:rFonts w:ascii="Arial" w:hAnsi="Arial" w:cs="Arial"/>
          </w:rPr>
          <w:t>1221</w:t>
        </w:r>
      </w:smartTag>
      <w:r>
        <w:rPr>
          <w:rFonts w:ascii="Arial" w:hAnsi="Arial" w:cs="Arial"/>
        </w:rPr>
        <w:t>-</w:t>
      </w:r>
      <w:smartTag w:uri="urn:schemas-microsoft-com:office:cs:smarttags" w:element="NumConv6p0">
        <w:smartTagPr>
          <w:attr w:name="val" w:val="36"/>
          <w:attr w:name="sch" w:val="1"/>
        </w:smartTagPr>
        <w:r>
          <w:rPr>
            <w:rFonts w:ascii="Arial" w:hAnsi="Arial" w:cs="Arial"/>
          </w:rPr>
          <w:t>36</w:t>
        </w:r>
      </w:smartTag>
      <w:r>
        <w:rPr>
          <w:rFonts w:ascii="Arial" w:hAnsi="Arial" w:cs="Arial"/>
        </w:rPr>
        <w:t xml:space="preserve"> à </w:t>
      </w:r>
      <w:smartTag w:uri="urn:schemas-microsoft-com:office:cs:smarttags" w:element="NumConv6p0">
        <w:smartTagPr>
          <w:attr w:name="val" w:val="52"/>
          <w:attr w:name="sch" w:val="1"/>
        </w:smartTagPr>
        <w:r>
          <w:rPr>
            <w:rFonts w:ascii="Arial" w:hAnsi="Arial" w:cs="Arial"/>
          </w:rPr>
          <w:t>52</w:t>
        </w:r>
      </w:smartTag>
      <w:r>
        <w:rPr>
          <w:rFonts w:ascii="Arial" w:hAnsi="Arial" w:cs="Arial"/>
        </w:rPr>
        <w:t xml:space="preserve"> et R </w:t>
      </w:r>
      <w:smartTag w:uri="urn:schemas-microsoft-com:office:cs:smarttags" w:element="NumConv6p0">
        <w:smartTagPr>
          <w:attr w:name="val" w:val="1222"/>
          <w:attr w:name="sch" w:val="1"/>
        </w:smartTagPr>
        <w:r>
          <w:rPr>
            <w:rFonts w:ascii="Arial" w:hAnsi="Arial" w:cs="Arial"/>
          </w:rPr>
          <w:t>1222</w:t>
        </w:r>
      </w:smartTag>
      <w:r>
        <w:rPr>
          <w:rFonts w:ascii="Arial" w:hAnsi="Arial" w:cs="Arial"/>
        </w:rPr>
        <w:t>-</w:t>
      </w:r>
      <w:smartTag w:uri="urn:schemas-microsoft-com:office:cs:smarttags" w:element="NumConv6p0">
        <w:smartTagPr>
          <w:attr w:name="val" w:val="23"/>
          <w:attr w:name="sch" w:val="1"/>
        </w:smartTagPr>
        <w:r>
          <w:rPr>
            <w:rFonts w:ascii="Arial" w:hAnsi="Arial" w:cs="Arial"/>
          </w:rPr>
          <w:t>23</w:t>
        </w:r>
      </w:smartTag>
      <w:r>
        <w:rPr>
          <w:rFonts w:ascii="Arial" w:hAnsi="Arial" w:cs="Arial"/>
        </w:rPr>
        <w:t> ;</w:t>
      </w:r>
      <w:bookmarkEnd w:id="1"/>
    </w:p>
    <w:p w:rsidR="009D734B" w:rsidRPr="009D734B" w:rsidRDefault="009D734B" w:rsidP="009D734B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9D734B">
        <w:rPr>
          <w:rFonts w:ascii="Arial" w:hAnsi="Arial" w:cs="Arial"/>
        </w:rPr>
        <w:t>t pour l’Hémovigilance : art L1221-13, L1221-1, R1123-38, R1221-17</w:t>
      </w:r>
      <w:r>
        <w:rPr>
          <w:rFonts w:ascii="Arial" w:hAnsi="Arial" w:cs="Arial"/>
        </w:rPr>
        <w:t xml:space="preserve"> </w:t>
      </w:r>
      <w:r w:rsidRPr="009D734B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9D734B">
        <w:rPr>
          <w:rFonts w:ascii="Arial" w:hAnsi="Arial" w:cs="Arial"/>
        </w:rPr>
        <w:t>41</w:t>
      </w:r>
    </w:p>
    <w:p w:rsidR="0062302D" w:rsidRDefault="0062302D" w:rsidP="0062302D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62302D" w:rsidRPr="00F71C33" w:rsidRDefault="0062302D" w:rsidP="00036910">
      <w:pPr>
        <w:pStyle w:val="Paragraphedeliste10"/>
        <w:numPr>
          <w:ilvl w:val="0"/>
          <w:numId w:val="19"/>
        </w:numPr>
        <w:spacing w:line="40" w:lineRule="atLeast"/>
        <w:jc w:val="both"/>
        <w:rPr>
          <w:rFonts w:ascii="Arial" w:hAnsi="Arial" w:cs="Arial"/>
        </w:rPr>
      </w:pPr>
      <w:bookmarkStart w:id="2" w:name="_Ref448993710"/>
      <w:r w:rsidRPr="00F71C33">
        <w:rPr>
          <w:rFonts w:ascii="Arial" w:hAnsi="Arial" w:cs="Arial"/>
        </w:rPr>
        <w:t>Arrêté du 24 avril 2002 portant homologation du règlement relatif aux bonnes pratiques de transport des prélèvements, produits et échantillons issus du sang humain.</w:t>
      </w:r>
      <w:bookmarkEnd w:id="2"/>
    </w:p>
    <w:p w:rsidR="0062302D" w:rsidRPr="00F71C33" w:rsidRDefault="0062302D" w:rsidP="0062302D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62302D" w:rsidRDefault="0062302D" w:rsidP="0003691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3" w:name="_Ref448994047"/>
      <w:r w:rsidRPr="00F71C33">
        <w:rPr>
          <w:rFonts w:ascii="Arial" w:hAnsi="Arial" w:cs="Arial"/>
          <w:bCs/>
        </w:rPr>
        <w:t>Arrêté</w:t>
      </w:r>
      <w:r w:rsidRPr="00F71C33">
        <w:rPr>
          <w:rFonts w:ascii="Arial" w:hAnsi="Arial" w:cs="Arial"/>
        </w:rPr>
        <w:t xml:space="preserve"> du </w:t>
      </w:r>
      <w:smartTag w:uri="urn:schemas-microsoft-com:office:cs:smarttags" w:element="NumConv6p0">
        <w:smartTagPr>
          <w:attr w:name="sch" w:val="1"/>
          <w:attr w:name="val" w:val="26"/>
        </w:smartTagPr>
        <w:r w:rsidRPr="00F71C33">
          <w:rPr>
            <w:rFonts w:ascii="Arial" w:hAnsi="Arial" w:cs="Arial"/>
          </w:rPr>
          <w:t>26</w:t>
        </w:r>
      </w:smartTag>
      <w:r w:rsidRPr="00F71C33">
        <w:rPr>
          <w:rFonts w:ascii="Arial" w:hAnsi="Arial" w:cs="Arial"/>
        </w:rPr>
        <w:t xml:space="preserve"> avril </w:t>
      </w:r>
      <w:smartTag w:uri="urn:schemas-microsoft-com:office:cs:smarttags" w:element="NumConv6p0">
        <w:smartTagPr>
          <w:attr w:name="sch" w:val="1"/>
          <w:attr w:name="val" w:val="2002"/>
        </w:smartTagPr>
        <w:r w:rsidRPr="00F71C33">
          <w:rPr>
            <w:rFonts w:ascii="Arial" w:hAnsi="Arial" w:cs="Arial"/>
          </w:rPr>
          <w:t>2002</w:t>
        </w:r>
      </w:smartTag>
      <w:r w:rsidRPr="00F71C33">
        <w:rPr>
          <w:rFonts w:ascii="Arial" w:hAnsi="Arial" w:cs="Arial"/>
        </w:rPr>
        <w:t xml:space="preserve"> modifiant l’arrêté du </w:t>
      </w:r>
      <w:smartTag w:uri="urn:schemas-microsoft-com:office:cs:smarttags" w:element="NumConv6p0">
        <w:smartTagPr>
          <w:attr w:name="sch" w:val="1"/>
          <w:attr w:name="val" w:val="26"/>
        </w:smartTagPr>
        <w:r w:rsidRPr="00F71C33">
          <w:rPr>
            <w:rFonts w:ascii="Arial" w:hAnsi="Arial" w:cs="Arial"/>
          </w:rPr>
          <w:t>26</w:t>
        </w:r>
      </w:smartTag>
      <w:r w:rsidRPr="00F71C33">
        <w:rPr>
          <w:rFonts w:ascii="Arial" w:hAnsi="Arial" w:cs="Arial"/>
        </w:rPr>
        <w:t xml:space="preserve"> novembre </w:t>
      </w:r>
      <w:smartTag w:uri="urn:schemas-microsoft-com:office:cs:smarttags" w:element="NumConv6p0">
        <w:smartTagPr>
          <w:attr w:name="sch" w:val="1"/>
          <w:attr w:name="val" w:val="1999"/>
        </w:smartTagPr>
        <w:r w:rsidRPr="00F71C33">
          <w:rPr>
            <w:rFonts w:ascii="Arial" w:hAnsi="Arial" w:cs="Arial"/>
          </w:rPr>
          <w:t>1999</w:t>
        </w:r>
      </w:smartTag>
      <w:r w:rsidRPr="00F71C33">
        <w:rPr>
          <w:rFonts w:ascii="Arial" w:hAnsi="Arial" w:cs="Arial"/>
        </w:rPr>
        <w:t xml:space="preserve"> relatif à la bonne exécution des analyses de biologie médicale ;</w:t>
      </w:r>
      <w:bookmarkEnd w:id="3"/>
      <w:r w:rsidRPr="00F71C33">
        <w:rPr>
          <w:rFonts w:ascii="Arial" w:hAnsi="Arial" w:cs="Arial"/>
        </w:rPr>
        <w:t xml:space="preserve"> </w:t>
      </w:r>
    </w:p>
    <w:p w:rsidR="0062302D" w:rsidRPr="00F71C33" w:rsidRDefault="0062302D" w:rsidP="0062302D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62302D" w:rsidRPr="00F71C33" w:rsidRDefault="0062302D" w:rsidP="0003691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4" w:name="_Ref448994250"/>
      <w:r w:rsidRPr="00F71C33">
        <w:rPr>
          <w:rFonts w:ascii="Arial" w:hAnsi="Arial" w:cs="Arial"/>
        </w:rPr>
        <w:t>Circulaire DGS/DHOS/AFSSAPS N°</w:t>
      </w:r>
      <w:smartTag w:uri="urn:schemas-microsoft-com:office:cs:smarttags" w:element="NumConv6p0">
        <w:smartTagPr>
          <w:attr w:name="sch" w:val="1"/>
          <w:attr w:name="val" w:val="03"/>
        </w:smartTagPr>
        <w:r w:rsidRPr="00F71C33">
          <w:rPr>
            <w:rFonts w:ascii="Arial" w:hAnsi="Arial" w:cs="Arial"/>
          </w:rPr>
          <w:t>03</w:t>
        </w:r>
      </w:smartTag>
      <w:r w:rsidRPr="00F71C33">
        <w:rPr>
          <w:rFonts w:ascii="Arial" w:hAnsi="Arial" w:cs="Arial"/>
        </w:rPr>
        <w:t>/</w:t>
      </w:r>
      <w:smartTag w:uri="urn:schemas-microsoft-com:office:cs:smarttags" w:element="NumConv6p0">
        <w:smartTagPr>
          <w:attr w:name="sch" w:val="1"/>
          <w:attr w:name="val" w:val="582"/>
        </w:smartTagPr>
        <w:r w:rsidRPr="00F71C33">
          <w:rPr>
            <w:rFonts w:ascii="Arial" w:hAnsi="Arial" w:cs="Arial"/>
          </w:rPr>
          <w:t>582</w:t>
        </w:r>
      </w:smartTag>
      <w:r w:rsidRPr="00F71C33">
        <w:rPr>
          <w:rFonts w:ascii="Arial" w:hAnsi="Arial" w:cs="Arial"/>
        </w:rPr>
        <w:t xml:space="preserve"> du </w:t>
      </w:r>
      <w:smartTag w:uri="urn:schemas-microsoft-com:office:cs:smarttags" w:element="NumConv6p0">
        <w:smartTagPr>
          <w:attr w:name="sch" w:val="1"/>
          <w:attr w:name="val" w:val="15"/>
        </w:smartTagPr>
        <w:r w:rsidRPr="00F71C33">
          <w:rPr>
            <w:rFonts w:ascii="Arial" w:hAnsi="Arial" w:cs="Arial"/>
          </w:rPr>
          <w:t>15</w:t>
        </w:r>
      </w:smartTag>
      <w:r w:rsidRPr="00F71C33">
        <w:rPr>
          <w:rFonts w:ascii="Arial" w:hAnsi="Arial" w:cs="Arial"/>
        </w:rPr>
        <w:t xml:space="preserve"> décembre </w:t>
      </w:r>
      <w:smartTag w:uri="urn:schemas-microsoft-com:office:cs:smarttags" w:element="NumConv6p0">
        <w:smartTagPr>
          <w:attr w:name="sch" w:val="1"/>
          <w:attr w:name="val" w:val="2003"/>
        </w:smartTagPr>
        <w:r w:rsidRPr="00F71C33">
          <w:rPr>
            <w:rFonts w:ascii="Arial" w:hAnsi="Arial" w:cs="Arial"/>
          </w:rPr>
          <w:t>2003</w:t>
        </w:r>
      </w:smartTag>
      <w:r w:rsidRPr="00F71C33">
        <w:rPr>
          <w:rFonts w:ascii="Arial" w:hAnsi="Arial" w:cs="Arial"/>
        </w:rPr>
        <w:t xml:space="preserve"> relative à la réalisation de l’acte transfusionnel.</w:t>
      </w:r>
      <w:bookmarkEnd w:id="4"/>
    </w:p>
    <w:p w:rsidR="0062302D" w:rsidRPr="00F71C33" w:rsidRDefault="0062302D" w:rsidP="0062302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2302D" w:rsidRPr="00F71C33" w:rsidRDefault="0062302D" w:rsidP="0003691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5" w:name="_Ref448993527"/>
      <w:r w:rsidRPr="00F71C33">
        <w:rPr>
          <w:rFonts w:ascii="Arial" w:hAnsi="Arial" w:cs="Arial"/>
        </w:rPr>
        <w:t xml:space="preserve">la Décision du </w:t>
      </w:r>
      <w:smartTag w:uri="urn:schemas-microsoft-com:office:cs:smarttags" w:element="NumConv6p0">
        <w:smartTagPr>
          <w:attr w:name="sch" w:val="1"/>
          <w:attr w:name="val" w:val="6"/>
        </w:smartTagPr>
        <w:r w:rsidRPr="00F71C33">
          <w:rPr>
            <w:rFonts w:ascii="Arial" w:hAnsi="Arial" w:cs="Arial"/>
          </w:rPr>
          <w:t>6</w:t>
        </w:r>
      </w:smartTag>
      <w:r w:rsidRPr="00F71C33">
        <w:rPr>
          <w:rFonts w:ascii="Arial" w:hAnsi="Arial" w:cs="Arial"/>
        </w:rPr>
        <w:t xml:space="preserve"> novembre </w:t>
      </w:r>
      <w:smartTag w:uri="urn:schemas-microsoft-com:office:cs:smarttags" w:element="NumConv6p0">
        <w:smartTagPr>
          <w:attr w:name="sch" w:val="1"/>
          <w:attr w:name="val" w:val="2006"/>
        </w:smartTagPr>
        <w:r w:rsidRPr="00F71C33">
          <w:rPr>
            <w:rFonts w:ascii="Arial" w:hAnsi="Arial" w:cs="Arial"/>
          </w:rPr>
          <w:t>2006</w:t>
        </w:r>
      </w:smartTag>
      <w:r w:rsidRPr="00F71C33">
        <w:rPr>
          <w:rFonts w:ascii="Arial" w:hAnsi="Arial" w:cs="Arial"/>
        </w:rPr>
        <w:t xml:space="preserve"> définissant les principes de bonnes pratiques prévus à l’article L.</w:t>
      </w:r>
      <w:smartTag w:uri="urn:schemas-microsoft-com:office:cs:smarttags" w:element="NumConv6p0">
        <w:smartTagPr>
          <w:attr w:name="sch" w:val="1"/>
          <w:attr w:name="val" w:val="1223"/>
        </w:smartTagPr>
        <w:r w:rsidRPr="00F71C33">
          <w:rPr>
            <w:rFonts w:ascii="Arial" w:hAnsi="Arial" w:cs="Arial"/>
          </w:rPr>
          <w:t>1223</w:t>
        </w:r>
      </w:smartTag>
      <w:r w:rsidRPr="00F71C33">
        <w:rPr>
          <w:rFonts w:ascii="Arial" w:hAnsi="Arial" w:cs="Arial"/>
        </w:rPr>
        <w:t>.</w:t>
      </w:r>
      <w:smartTag w:uri="urn:schemas-microsoft-com:office:cs:smarttags" w:element="NumConv6p0">
        <w:smartTagPr>
          <w:attr w:name="sch" w:val="1"/>
          <w:attr w:name="val" w:val="3"/>
        </w:smartTagPr>
        <w:r w:rsidRPr="00F71C33">
          <w:rPr>
            <w:rFonts w:ascii="Arial" w:hAnsi="Arial" w:cs="Arial"/>
          </w:rPr>
          <w:t>3</w:t>
        </w:r>
      </w:smartTag>
      <w:r w:rsidRPr="00F71C33">
        <w:rPr>
          <w:rFonts w:ascii="Arial" w:hAnsi="Arial" w:cs="Arial"/>
        </w:rPr>
        <w:t xml:space="preserve"> du CSP ;</w:t>
      </w:r>
      <w:bookmarkEnd w:id="5"/>
    </w:p>
    <w:p w:rsidR="007C0A8F" w:rsidRPr="00F71C33" w:rsidRDefault="007C0A8F" w:rsidP="007C0A8F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4C7766" w:rsidRPr="004C7766" w:rsidRDefault="007C0A8F" w:rsidP="0003691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6" w:name="_Ref448993184"/>
      <w:r w:rsidRPr="004C7766">
        <w:rPr>
          <w:rFonts w:ascii="Arial" w:hAnsi="Arial" w:cs="Arial"/>
        </w:rPr>
        <w:t>Décret n°</w:t>
      </w:r>
      <w:smartTag w:uri="urn:schemas-microsoft-com:office:cs:smarttags" w:element="NumConv6p0">
        <w:smartTagPr>
          <w:attr w:name="val" w:val="2007"/>
          <w:attr w:name="sch" w:val="1"/>
        </w:smartTagPr>
        <w:r w:rsidRPr="004C7766">
          <w:rPr>
            <w:rFonts w:ascii="Arial" w:hAnsi="Arial" w:cs="Arial"/>
          </w:rPr>
          <w:t>2007</w:t>
        </w:r>
      </w:smartTag>
      <w:r w:rsidRPr="004C7766">
        <w:rPr>
          <w:rFonts w:ascii="Arial" w:hAnsi="Arial" w:cs="Arial"/>
        </w:rPr>
        <w:t>-</w:t>
      </w:r>
      <w:smartTag w:uri="urn:schemas-microsoft-com:office:cs:smarttags" w:element="NumConv6p0">
        <w:smartTagPr>
          <w:attr w:name="val" w:val="1324"/>
          <w:attr w:name="sch" w:val="1"/>
        </w:smartTagPr>
        <w:r w:rsidRPr="004C7766">
          <w:rPr>
            <w:rFonts w:ascii="Arial" w:hAnsi="Arial" w:cs="Arial"/>
          </w:rPr>
          <w:t>1324</w:t>
        </w:r>
      </w:smartTag>
      <w:r w:rsidRPr="004C7766">
        <w:rPr>
          <w:rFonts w:ascii="Arial" w:hAnsi="Arial" w:cs="Arial"/>
        </w:rPr>
        <w:t xml:space="preserve"> du </w:t>
      </w:r>
      <w:smartTag w:uri="urn:schemas-microsoft-com:office:cs:smarttags" w:element="NumConv6p0">
        <w:smartTagPr>
          <w:attr w:name="val" w:val="7"/>
          <w:attr w:name="sch" w:val="1"/>
        </w:smartTagPr>
        <w:r w:rsidRPr="004C7766">
          <w:rPr>
            <w:rFonts w:ascii="Arial" w:hAnsi="Arial" w:cs="Arial"/>
          </w:rPr>
          <w:t>7</w:t>
        </w:r>
      </w:smartTag>
      <w:r w:rsidRPr="004C7766">
        <w:rPr>
          <w:rFonts w:ascii="Arial" w:hAnsi="Arial" w:cs="Arial"/>
        </w:rPr>
        <w:t xml:space="preserve"> septembre </w:t>
      </w:r>
      <w:smartTag w:uri="urn:schemas-microsoft-com:office:cs:smarttags" w:element="NumConv6p0">
        <w:smartTagPr>
          <w:attr w:name="val" w:val="2007"/>
          <w:attr w:name="sch" w:val="1"/>
        </w:smartTagPr>
        <w:r w:rsidRPr="004C7766">
          <w:rPr>
            <w:rFonts w:ascii="Arial" w:hAnsi="Arial" w:cs="Arial"/>
          </w:rPr>
          <w:t>2007</w:t>
        </w:r>
      </w:smartTag>
      <w:r w:rsidRPr="004C7766">
        <w:rPr>
          <w:rFonts w:ascii="Arial" w:hAnsi="Arial" w:cs="Arial"/>
        </w:rPr>
        <w:t xml:space="preserve"> relatif aux dépôts de sang et modifiant le CSP (dispositions réglementaires) ;</w:t>
      </w:r>
      <w:bookmarkEnd w:id="6"/>
    </w:p>
    <w:p w:rsidR="007C0A8F" w:rsidRDefault="004C7766" w:rsidP="004C77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766">
        <w:rPr>
          <w:rFonts w:ascii="Arial" w:hAnsi="Arial" w:cs="Arial"/>
        </w:rPr>
        <w:t xml:space="preserve"> </w:t>
      </w:r>
    </w:p>
    <w:p w:rsidR="007C0A8F" w:rsidRDefault="007C0A8F" w:rsidP="0003691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7" w:name="_Ref448993413"/>
      <w:r>
        <w:rPr>
          <w:rFonts w:ascii="Arial" w:hAnsi="Arial" w:cs="Arial"/>
          <w:bCs/>
        </w:rPr>
        <w:t>Arrêté</w:t>
      </w:r>
      <w:r>
        <w:rPr>
          <w:rFonts w:ascii="Arial" w:hAnsi="Arial" w:cs="Arial"/>
        </w:rPr>
        <w:t xml:space="preserve"> du </w:t>
      </w:r>
      <w:smartTag w:uri="urn:schemas-microsoft-com:office:cs:smarttags" w:element="NumConv6p0">
        <w:smartTagPr>
          <w:attr w:name="sch" w:val="1"/>
          <w:attr w:name="val" w:val="30"/>
        </w:smartTagPr>
        <w:r>
          <w:rPr>
            <w:rFonts w:ascii="Arial" w:hAnsi="Arial" w:cs="Arial"/>
          </w:rPr>
          <w:t>30</w:t>
        </w:r>
      </w:smartTag>
      <w:r>
        <w:rPr>
          <w:rFonts w:ascii="Arial" w:hAnsi="Arial" w:cs="Arial"/>
        </w:rPr>
        <w:t xml:space="preserve"> octobre </w:t>
      </w:r>
      <w:smartTag w:uri="urn:schemas-microsoft-com:office:cs:smarttags" w:element="NumConv6p0">
        <w:smartTagPr>
          <w:attr w:name="sch" w:val="1"/>
          <w:attr w:name="val" w:val="2007"/>
        </w:smartTagPr>
        <w:r>
          <w:rPr>
            <w:rFonts w:ascii="Arial" w:hAnsi="Arial" w:cs="Arial"/>
          </w:rPr>
          <w:t>2007</w:t>
        </w:r>
      </w:smartTag>
      <w:r>
        <w:rPr>
          <w:rFonts w:ascii="Arial" w:hAnsi="Arial" w:cs="Arial"/>
        </w:rPr>
        <w:t xml:space="preserve"> relatif aux conditions d'autorisations des dépôts de sang pris en application des articles R. </w:t>
      </w:r>
      <w:smartTag w:uri="urn:schemas-microsoft-com:office:cs:smarttags" w:element="NumConv6p0">
        <w:smartTagPr>
          <w:attr w:name="sch" w:val="1"/>
          <w:attr w:name="val" w:val="1221"/>
        </w:smartTagPr>
        <w:r>
          <w:rPr>
            <w:rFonts w:ascii="Arial" w:hAnsi="Arial" w:cs="Arial"/>
          </w:rPr>
          <w:t>1221</w:t>
        </w:r>
      </w:smartTag>
      <w:r>
        <w:rPr>
          <w:rFonts w:ascii="Arial" w:hAnsi="Arial" w:cs="Arial"/>
        </w:rPr>
        <w:t>-</w:t>
      </w:r>
      <w:smartTag w:uri="urn:schemas-microsoft-com:office:cs:smarttags" w:element="NumConv6p0">
        <w:smartTagPr>
          <w:attr w:name="sch" w:val="1"/>
          <w:attr w:name="val" w:val="20"/>
        </w:smartTagPr>
        <w:r>
          <w:rPr>
            <w:rFonts w:ascii="Arial" w:hAnsi="Arial" w:cs="Arial"/>
          </w:rPr>
          <w:t>20</w:t>
        </w:r>
      </w:smartTag>
      <w:r>
        <w:rPr>
          <w:rFonts w:ascii="Arial" w:hAnsi="Arial" w:cs="Arial"/>
        </w:rPr>
        <w:t>-</w:t>
      </w:r>
      <w:smartTag w:uri="urn:schemas-microsoft-com:office:cs:smarttags" w:element="NumConv6p0">
        <w:smartTagPr>
          <w:attr w:name="sch" w:val="1"/>
          <w:attr w:name="val" w:val="1"/>
        </w:smartTagPr>
        <w:r>
          <w:rPr>
            <w:rFonts w:ascii="Arial" w:hAnsi="Arial" w:cs="Arial"/>
          </w:rPr>
          <w:t>1</w:t>
        </w:r>
      </w:smartTag>
      <w:r>
        <w:rPr>
          <w:rFonts w:ascii="Arial" w:hAnsi="Arial" w:cs="Arial"/>
        </w:rPr>
        <w:t xml:space="preserve"> et R. </w:t>
      </w:r>
      <w:smartTag w:uri="urn:schemas-microsoft-com:office:cs:smarttags" w:element="NumConv6p0">
        <w:smartTagPr>
          <w:attr w:name="sch" w:val="1"/>
          <w:attr w:name="val" w:val="1221"/>
        </w:smartTagPr>
        <w:r>
          <w:rPr>
            <w:rFonts w:ascii="Arial" w:hAnsi="Arial" w:cs="Arial"/>
          </w:rPr>
          <w:t>1221</w:t>
        </w:r>
      </w:smartTag>
      <w:r>
        <w:rPr>
          <w:rFonts w:ascii="Arial" w:hAnsi="Arial" w:cs="Arial"/>
        </w:rPr>
        <w:t>-</w:t>
      </w:r>
      <w:smartTag w:uri="urn:schemas-microsoft-com:office:cs:smarttags" w:element="NumConv6p0">
        <w:smartTagPr>
          <w:attr w:name="sch" w:val="1"/>
          <w:attr w:name="val" w:val="20"/>
        </w:smartTagPr>
        <w:r>
          <w:rPr>
            <w:rFonts w:ascii="Arial" w:hAnsi="Arial" w:cs="Arial"/>
          </w:rPr>
          <w:t>20</w:t>
        </w:r>
      </w:smartTag>
      <w:r>
        <w:rPr>
          <w:rFonts w:ascii="Arial" w:hAnsi="Arial" w:cs="Arial"/>
        </w:rPr>
        <w:t>-</w:t>
      </w:r>
      <w:smartTag w:uri="urn:schemas-microsoft-com:office:cs:smarttags" w:element="NumConv6p0">
        <w:smartTagPr>
          <w:attr w:name="sch" w:val="1"/>
          <w:attr w:name="val" w:val="3"/>
        </w:smartTagPr>
        <w:r>
          <w:rPr>
            <w:rFonts w:ascii="Arial" w:hAnsi="Arial" w:cs="Arial"/>
          </w:rPr>
          <w:t>3</w:t>
        </w:r>
      </w:smartTag>
      <w:r>
        <w:rPr>
          <w:rFonts w:ascii="Arial" w:hAnsi="Arial" w:cs="Arial"/>
        </w:rPr>
        <w:t> ;</w:t>
      </w:r>
      <w:bookmarkEnd w:id="7"/>
    </w:p>
    <w:p w:rsidR="007C0A8F" w:rsidRDefault="007C0A8F" w:rsidP="007C0A8F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7C0A8F" w:rsidRDefault="007C0A8F" w:rsidP="0003691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8" w:name="_Ref448993084"/>
      <w:r>
        <w:rPr>
          <w:rFonts w:ascii="Arial" w:hAnsi="Arial" w:cs="Arial"/>
          <w:bCs/>
        </w:rPr>
        <w:t>Arrêté</w:t>
      </w:r>
      <w:r>
        <w:rPr>
          <w:rFonts w:ascii="Arial" w:hAnsi="Arial" w:cs="Arial"/>
        </w:rPr>
        <w:t xml:space="preserve"> du </w:t>
      </w:r>
      <w:smartTag w:uri="urn:schemas-microsoft-com:office:cs:smarttags" w:element="NumConv6p0">
        <w:smartTagPr>
          <w:attr w:name="sch" w:val="1"/>
          <w:attr w:name="val" w:val="30"/>
        </w:smartTagPr>
        <w:r>
          <w:rPr>
            <w:rFonts w:ascii="Arial" w:hAnsi="Arial" w:cs="Arial"/>
          </w:rPr>
          <w:t>30</w:t>
        </w:r>
      </w:smartTag>
      <w:r>
        <w:rPr>
          <w:rFonts w:ascii="Arial" w:hAnsi="Arial" w:cs="Arial"/>
        </w:rPr>
        <w:t xml:space="preserve"> octobre </w:t>
      </w:r>
      <w:smartTag w:uri="urn:schemas-microsoft-com:office:cs:smarttags" w:element="NumConv6p0">
        <w:smartTagPr>
          <w:attr w:name="sch" w:val="1"/>
          <w:attr w:name="val" w:val="2007"/>
        </w:smartTagPr>
        <w:r>
          <w:rPr>
            <w:rFonts w:ascii="Arial" w:hAnsi="Arial" w:cs="Arial"/>
          </w:rPr>
          <w:t>2007</w:t>
        </w:r>
      </w:smartTag>
      <w:r>
        <w:rPr>
          <w:rFonts w:ascii="Arial" w:hAnsi="Arial" w:cs="Arial"/>
        </w:rPr>
        <w:t xml:space="preserve"> fixant le modèle type de convention entre un établissement de santé et l'établissement de transfusion sanguine référent pour l'établissement d'un dépôt de sang ;</w:t>
      </w:r>
      <w:bookmarkEnd w:id="8"/>
    </w:p>
    <w:p w:rsidR="007C0A8F" w:rsidRDefault="007C0A8F" w:rsidP="007C0A8F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7C0A8F" w:rsidRDefault="007C0A8F" w:rsidP="0003691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9" w:name="_Ref448993630"/>
      <w:r>
        <w:rPr>
          <w:rFonts w:ascii="Arial" w:hAnsi="Arial" w:cs="Arial"/>
          <w:bCs/>
        </w:rPr>
        <w:t>Arrêté</w:t>
      </w:r>
      <w:r>
        <w:rPr>
          <w:rFonts w:ascii="Arial" w:hAnsi="Arial" w:cs="Arial"/>
        </w:rPr>
        <w:t xml:space="preserve"> du </w:t>
      </w:r>
      <w:smartTag w:uri="urn:schemas-microsoft-com:office:cs:smarttags" w:element="NumConv6p0">
        <w:smartTagPr>
          <w:attr w:name="sch" w:val="1"/>
          <w:attr w:name="val" w:val="30"/>
        </w:smartTagPr>
        <w:r>
          <w:rPr>
            <w:rFonts w:ascii="Arial" w:hAnsi="Arial" w:cs="Arial"/>
          </w:rPr>
          <w:t>30</w:t>
        </w:r>
      </w:smartTag>
      <w:r>
        <w:rPr>
          <w:rFonts w:ascii="Arial" w:hAnsi="Arial" w:cs="Arial"/>
        </w:rPr>
        <w:t xml:space="preserve"> octobre </w:t>
      </w:r>
      <w:smartTag w:uri="urn:schemas-microsoft-com:office:cs:smarttags" w:element="NumConv6p0">
        <w:smartTagPr>
          <w:attr w:name="sch" w:val="1"/>
          <w:attr w:name="val" w:val="2007"/>
        </w:smartTagPr>
        <w:r>
          <w:rPr>
            <w:rFonts w:ascii="Arial" w:hAnsi="Arial" w:cs="Arial"/>
          </w:rPr>
          <w:t>2007</w:t>
        </w:r>
      </w:smartTag>
      <w:r>
        <w:rPr>
          <w:rFonts w:ascii="Arial" w:hAnsi="Arial" w:cs="Arial"/>
        </w:rPr>
        <w:t xml:space="preserve"> fixant la liste des matériels des dépôts de sang prévue à l'article R</w:t>
      </w:r>
      <w:smartTag w:uri="urn:schemas-microsoft-com:office:cs:smarttags" w:element="NumConv6p6">
        <w:smartTagPr>
          <w:attr w:name="sch" w:val="4"/>
          <w:attr w:name="val" w:val=".1221"/>
        </w:smartTagPr>
        <w:r>
          <w:rPr>
            <w:rFonts w:ascii="Arial" w:hAnsi="Arial" w:cs="Arial"/>
          </w:rPr>
          <w:t>.1221</w:t>
        </w:r>
      </w:smartTag>
      <w:r>
        <w:rPr>
          <w:rFonts w:ascii="Arial" w:hAnsi="Arial" w:cs="Arial"/>
        </w:rPr>
        <w:t>-</w:t>
      </w:r>
      <w:smartTag w:uri="urn:schemas-microsoft-com:office:cs:smarttags" w:element="NumConv6p0">
        <w:smartTagPr>
          <w:attr w:name="sch" w:val="1"/>
          <w:attr w:name="val" w:val="20"/>
        </w:smartTagPr>
        <w:r>
          <w:rPr>
            <w:rFonts w:ascii="Arial" w:hAnsi="Arial" w:cs="Arial"/>
          </w:rPr>
          <w:t>20</w:t>
        </w:r>
      </w:smartTag>
      <w:r>
        <w:rPr>
          <w:rFonts w:ascii="Arial" w:hAnsi="Arial" w:cs="Arial"/>
        </w:rPr>
        <w:t>-</w:t>
      </w:r>
      <w:smartTag w:uri="urn:schemas-microsoft-com:office:cs:smarttags" w:element="NumConv6p0">
        <w:smartTagPr>
          <w:attr w:name="sch" w:val="1"/>
          <w:attr w:name="val" w:val="4"/>
        </w:smartTagPr>
        <w:r>
          <w:rPr>
            <w:rFonts w:ascii="Arial" w:hAnsi="Arial" w:cs="Arial"/>
          </w:rPr>
          <w:t>4</w:t>
        </w:r>
      </w:smartTag>
      <w:bookmarkEnd w:id="9"/>
      <w:r>
        <w:rPr>
          <w:rFonts w:ascii="Arial" w:hAnsi="Arial" w:cs="Arial"/>
        </w:rPr>
        <w:t> </w:t>
      </w:r>
    </w:p>
    <w:p w:rsidR="007C0A8F" w:rsidRDefault="007C0A8F" w:rsidP="007C0A8F">
      <w:pPr>
        <w:pStyle w:val="Paragraphedeliste"/>
        <w:rPr>
          <w:rFonts w:ascii="Arial" w:hAnsi="Arial" w:cs="Arial"/>
        </w:rPr>
      </w:pPr>
    </w:p>
    <w:p w:rsidR="007C0A8F" w:rsidRDefault="007C0A8F" w:rsidP="0003691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0" w:name="_Ref448993458"/>
      <w:r>
        <w:rPr>
          <w:rFonts w:ascii="Arial" w:hAnsi="Arial" w:cs="Arial"/>
          <w:bCs/>
        </w:rPr>
        <w:t>Arrêté</w:t>
      </w:r>
      <w:r>
        <w:rPr>
          <w:rFonts w:ascii="Arial" w:hAnsi="Arial" w:cs="Arial"/>
        </w:rPr>
        <w:t xml:space="preserve"> du </w:t>
      </w:r>
      <w:smartTag w:uri="urn:schemas-microsoft-com:office:cs:smarttags" w:element="NumConv6p0">
        <w:smartTagPr>
          <w:attr w:name="sch" w:val="1"/>
          <w:attr w:name="val" w:val="3"/>
        </w:smartTagPr>
        <w:r>
          <w:rPr>
            <w:rFonts w:ascii="Arial" w:hAnsi="Arial" w:cs="Arial"/>
          </w:rPr>
          <w:t>3</w:t>
        </w:r>
      </w:smartTag>
      <w:r>
        <w:rPr>
          <w:rFonts w:ascii="Arial" w:hAnsi="Arial" w:cs="Arial"/>
        </w:rPr>
        <w:t xml:space="preserve"> décembre </w:t>
      </w:r>
      <w:smartTag w:uri="urn:schemas-microsoft-com:office:cs:smarttags" w:element="NumConv6p0">
        <w:smartTagPr>
          <w:attr w:name="sch" w:val="1"/>
          <w:attr w:name="val" w:val="2007"/>
        </w:smartTagPr>
        <w:r>
          <w:rPr>
            <w:rFonts w:ascii="Arial" w:hAnsi="Arial" w:cs="Arial"/>
          </w:rPr>
          <w:t>2007</w:t>
        </w:r>
      </w:smartTag>
      <w:r>
        <w:rPr>
          <w:rFonts w:ascii="Arial" w:hAnsi="Arial" w:cs="Arial"/>
        </w:rPr>
        <w:t xml:space="preserve"> relatif aux qualifications de certains personnels des dépôts de sang ;</w:t>
      </w:r>
      <w:r w:rsidR="006A5AC1">
        <w:rPr>
          <w:rFonts w:ascii="Arial" w:hAnsi="Arial" w:cs="Arial"/>
        </w:rPr>
        <w:t xml:space="preserve"> modifié par l’arrêté du 15 juillet 2009.</w:t>
      </w:r>
      <w:bookmarkEnd w:id="10"/>
    </w:p>
    <w:p w:rsidR="003F4D48" w:rsidRDefault="003F4D48" w:rsidP="003F4D48">
      <w:pPr>
        <w:pStyle w:val="Paragraphedeliste"/>
        <w:rPr>
          <w:rFonts w:ascii="Arial" w:hAnsi="Arial" w:cs="Arial"/>
        </w:rPr>
      </w:pPr>
    </w:p>
    <w:p w:rsidR="003F4D48" w:rsidRDefault="003F4D48" w:rsidP="0003691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1" w:name="_Ref448993461"/>
      <w:r>
        <w:rPr>
          <w:rFonts w:ascii="Arial" w:hAnsi="Arial" w:cs="Arial"/>
        </w:rPr>
        <w:t>Arrêté du 16 décembre 2008 portant homologation du cahier des charges de la formation des personnels des dépôts de sang.</w:t>
      </w:r>
      <w:bookmarkEnd w:id="11"/>
    </w:p>
    <w:p w:rsidR="00D47DCB" w:rsidRDefault="00D47DCB" w:rsidP="00D47DCB">
      <w:pPr>
        <w:pStyle w:val="Paragraphedeliste"/>
        <w:rPr>
          <w:rFonts w:ascii="Arial" w:hAnsi="Arial" w:cs="Arial"/>
        </w:rPr>
      </w:pPr>
    </w:p>
    <w:p w:rsidR="00D47DCB" w:rsidRDefault="009F40E5" w:rsidP="0003691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2" w:name="_Ref448993462"/>
      <w:r>
        <w:rPr>
          <w:rFonts w:ascii="Arial" w:hAnsi="Arial" w:cs="Arial"/>
        </w:rPr>
        <w:t>Arrêté du 16 décembre 2008 portant homologation du cahier des charges de la formation des personnels des dépôts de sang</w:t>
      </w:r>
      <w:bookmarkEnd w:id="12"/>
    </w:p>
    <w:p w:rsidR="00A95927" w:rsidRDefault="00A95927" w:rsidP="00A95927">
      <w:pPr>
        <w:pStyle w:val="Paragraphedeliste"/>
        <w:rPr>
          <w:rFonts w:ascii="Arial" w:hAnsi="Arial" w:cs="Arial"/>
        </w:rPr>
      </w:pPr>
    </w:p>
    <w:p w:rsidR="00A95927" w:rsidRPr="00A95927" w:rsidRDefault="00A95927" w:rsidP="0003691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bookmarkStart w:id="13" w:name="_Ref448993470"/>
      <w:r w:rsidRPr="00A95927">
        <w:rPr>
          <w:rFonts w:ascii="Arial" w:hAnsi="Arial" w:cs="Arial"/>
          <w:szCs w:val="24"/>
        </w:rPr>
        <w:t>arrêté du 15 juillet 2009 modifiant l'arrêté du 3 décembre 2007 relatif aux qualifications de certains personnels de dépôts de sang.</w:t>
      </w:r>
      <w:bookmarkEnd w:id="13"/>
    </w:p>
    <w:p w:rsidR="0036674F" w:rsidRDefault="0036674F" w:rsidP="0036674F">
      <w:pPr>
        <w:pStyle w:val="Paragraphedeliste"/>
        <w:rPr>
          <w:rFonts w:ascii="Arial" w:hAnsi="Arial" w:cs="Arial"/>
        </w:rPr>
      </w:pPr>
    </w:p>
    <w:p w:rsidR="006839C6" w:rsidRDefault="0036674F" w:rsidP="0003691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Décret n°2014-1042 du 12 septembre 2014 relatif au sang humain</w:t>
      </w:r>
    </w:p>
    <w:p w:rsidR="00476993" w:rsidRDefault="00476993" w:rsidP="00476993">
      <w:pPr>
        <w:pStyle w:val="Paragraphedeliste"/>
        <w:rPr>
          <w:rFonts w:ascii="Arial" w:hAnsi="Arial" w:cs="Arial"/>
        </w:rPr>
      </w:pPr>
    </w:p>
    <w:p w:rsidR="00476993" w:rsidRDefault="00476993" w:rsidP="0003691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4" w:name="_Ref448993417"/>
      <w:r>
        <w:rPr>
          <w:rFonts w:ascii="Arial" w:hAnsi="Arial" w:cs="Arial"/>
        </w:rPr>
        <w:t>Décret n° 2016-46 du 26 janvier 2016 relatif à la biologie médicale</w:t>
      </w:r>
      <w:bookmarkEnd w:id="14"/>
      <w:r w:rsidR="00C41EE9">
        <w:rPr>
          <w:rFonts w:ascii="Arial" w:hAnsi="Arial" w:cs="Arial"/>
        </w:rPr>
        <w:t xml:space="preserve">        </w:t>
      </w:r>
    </w:p>
    <w:p w:rsidR="0062302D" w:rsidRDefault="0062302D" w:rsidP="0062302D">
      <w:pPr>
        <w:pStyle w:val="Paragraphedeliste"/>
        <w:rPr>
          <w:rFonts w:ascii="Arial" w:hAnsi="Arial" w:cs="Arial"/>
        </w:rPr>
      </w:pPr>
    </w:p>
    <w:p w:rsidR="0062302D" w:rsidRPr="00A95927" w:rsidRDefault="0062302D" w:rsidP="00036910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szCs w:val="24"/>
        </w:rPr>
      </w:pPr>
      <w:bookmarkStart w:id="15" w:name="_Ref448993251"/>
      <w:r w:rsidRPr="00A95927">
        <w:rPr>
          <w:rFonts w:ascii="Arial" w:hAnsi="Arial" w:cs="Arial"/>
          <w:szCs w:val="24"/>
        </w:rPr>
        <w:t>Arrêtés relatifs au schéma d’organisation de la transfusion sanguine (SOTS) de chaque région</w:t>
      </w:r>
      <w:bookmarkEnd w:id="15"/>
    </w:p>
    <w:p w:rsidR="0062302D" w:rsidRPr="00A95927" w:rsidRDefault="0062302D" w:rsidP="0062302D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6839C6" w:rsidRDefault="006839C6" w:rsidP="006839C6">
      <w:pPr>
        <w:rPr>
          <w:rFonts w:ascii="Arial" w:hAnsi="Arial" w:cs="Arial"/>
          <w:b/>
          <w:bCs/>
          <w:sz w:val="32"/>
          <w:szCs w:val="32"/>
          <w:u w:val="single"/>
        </w:rPr>
      </w:pPr>
    </w:p>
    <w:tbl>
      <w:tblPr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839C6" w:rsidRPr="003929AD" w:rsidTr="006839C6">
        <w:trPr>
          <w:trHeight w:val="2350"/>
        </w:trPr>
        <w:tc>
          <w:tcPr>
            <w:tcW w:w="9639" w:type="dxa"/>
            <w:shd w:val="clear" w:color="auto" w:fill="FFFFFF"/>
          </w:tcPr>
          <w:p w:rsidR="006839C6" w:rsidRPr="00A82CB5" w:rsidRDefault="006839C6" w:rsidP="006839C6">
            <w:pPr>
              <w:spacing w:before="120" w:after="120"/>
              <w:ind w:left="426" w:hanging="426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82CB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lastRenderedPageBreak/>
              <w:t>REMARQUES ET CONCLUSION</w:t>
            </w:r>
          </w:p>
          <w:p w:rsidR="006839C6" w:rsidRDefault="006839C6" w:rsidP="006839C6">
            <w:pPr>
              <w:spacing w:before="120" w:after="120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3B69" w:rsidRPr="0067755B" w:rsidRDefault="00FC3B69" w:rsidP="00FC3B69">
            <w:pPr>
              <w:spacing w:before="120" w:after="120"/>
              <w:ind w:left="426" w:hanging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L’ Inspecteur de l’Agence régionale de santé (ARS) </w:t>
            </w:r>
          </w:p>
          <w:p w:rsidR="00A82CB5" w:rsidRDefault="00A82CB5" w:rsidP="006839C6">
            <w:pPr>
              <w:spacing w:before="120" w:after="120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2CB5" w:rsidRPr="0067755B" w:rsidRDefault="00A82CB5" w:rsidP="006839C6">
            <w:pPr>
              <w:spacing w:before="120" w:after="120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2CB5" w:rsidRDefault="00A82CB5" w:rsidP="00A82CB5">
            <w:pPr>
              <w:spacing w:before="120" w:after="12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CB5" w:rsidRDefault="00A82CB5" w:rsidP="00A82CB5">
            <w:pPr>
              <w:spacing w:before="120" w:after="12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CB5" w:rsidRDefault="00A82CB5" w:rsidP="00A82CB5">
            <w:pPr>
              <w:spacing w:before="120" w:after="12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CB5" w:rsidRDefault="00A82CB5" w:rsidP="00A82CB5">
            <w:pPr>
              <w:spacing w:before="120" w:after="12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CB5" w:rsidRDefault="00A82CB5" w:rsidP="00A82CB5">
            <w:pPr>
              <w:spacing w:before="120" w:after="12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CB5" w:rsidRDefault="00A82CB5" w:rsidP="00A82CB5">
            <w:pPr>
              <w:spacing w:before="120" w:after="12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CB5" w:rsidRDefault="00A82CB5" w:rsidP="00A82CB5">
            <w:pPr>
              <w:spacing w:before="120" w:after="12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CB5" w:rsidRDefault="00A82CB5" w:rsidP="00A82CB5">
            <w:pPr>
              <w:spacing w:before="120" w:after="12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3B69" w:rsidRDefault="00FC3B69" w:rsidP="00FC3B69">
            <w:pPr>
              <w:spacing w:before="120" w:after="12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 </w:t>
            </w:r>
            <w:r w:rsidRPr="0067755B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oordonnateur Régional d’Hémovigilance et de sécurité transfusionnelle (CRHST)</w:t>
            </w:r>
          </w:p>
          <w:p w:rsidR="00A82CB5" w:rsidRPr="0067755B" w:rsidRDefault="00A82CB5" w:rsidP="00A82CB5">
            <w:pPr>
              <w:spacing w:before="120" w:after="120"/>
              <w:ind w:left="426" w:hanging="426"/>
              <w:jc w:val="both"/>
              <w:rPr>
                <w:rFonts w:ascii="Arial" w:hAnsi="Arial" w:cs="Arial"/>
              </w:rPr>
            </w:pPr>
          </w:p>
          <w:p w:rsidR="006839C6" w:rsidRPr="0067755B" w:rsidRDefault="006839C6" w:rsidP="006839C6">
            <w:pPr>
              <w:spacing w:before="120" w:after="120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9C6" w:rsidRDefault="006839C6" w:rsidP="006839C6">
            <w:pPr>
              <w:spacing w:before="120" w:after="120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9C6" w:rsidRDefault="006839C6" w:rsidP="006839C6">
            <w:pPr>
              <w:spacing w:before="120" w:after="120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9C6" w:rsidRDefault="006839C6" w:rsidP="006839C6">
            <w:pPr>
              <w:spacing w:before="120" w:after="120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9C6" w:rsidRDefault="006839C6" w:rsidP="006839C6">
            <w:pPr>
              <w:spacing w:before="120" w:after="120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9C6" w:rsidRDefault="006839C6" w:rsidP="006839C6">
            <w:pPr>
              <w:spacing w:before="120" w:after="120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3C46" w:rsidRDefault="00963C46" w:rsidP="006839C6">
            <w:pPr>
              <w:spacing w:before="120" w:after="120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9C6" w:rsidRPr="0067755B" w:rsidRDefault="006839C6" w:rsidP="00963C4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9C6" w:rsidRPr="0067755B" w:rsidRDefault="006839C6" w:rsidP="006839C6">
            <w:pPr>
              <w:spacing w:before="120" w:after="120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22"/>
                <w:szCs w:val="22"/>
              </w:rPr>
              <w:t>Date : ……………………………………………………</w:t>
            </w:r>
          </w:p>
          <w:p w:rsidR="006839C6" w:rsidRPr="0067755B" w:rsidRDefault="006839C6" w:rsidP="00963C4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755B">
              <w:rPr>
                <w:rFonts w:ascii="Arial" w:hAnsi="Arial" w:cs="Arial"/>
                <w:sz w:val="22"/>
                <w:szCs w:val="22"/>
              </w:rPr>
              <w:t>Signature</w:t>
            </w:r>
            <w:r w:rsidR="00A82CB5">
              <w:rPr>
                <w:rFonts w:ascii="Arial" w:hAnsi="Arial" w:cs="Arial"/>
                <w:sz w:val="22"/>
                <w:szCs w:val="22"/>
              </w:rPr>
              <w:t>s</w:t>
            </w:r>
            <w:r w:rsidRPr="0067755B">
              <w:rPr>
                <w:rFonts w:ascii="Arial" w:hAnsi="Arial" w:cs="Arial"/>
                <w:sz w:val="22"/>
                <w:szCs w:val="22"/>
              </w:rPr>
              <w:t> :………………………………………………</w:t>
            </w:r>
          </w:p>
        </w:tc>
      </w:tr>
    </w:tbl>
    <w:p w:rsidR="006839C6" w:rsidRDefault="006839C6" w:rsidP="006839C6">
      <w:pPr>
        <w:rPr>
          <w:rFonts w:ascii="Arial" w:hAnsi="Arial" w:cs="Arial"/>
          <w:b/>
          <w:bCs/>
          <w:sz w:val="32"/>
          <w:szCs w:val="32"/>
          <w:u w:val="single"/>
        </w:rPr>
      </w:pPr>
    </w:p>
    <w:sectPr w:rsidR="006839C6" w:rsidSect="00BD0735">
      <w:footerReference w:type="even" r:id="rId18"/>
      <w:footerReference w:type="default" r:id="rId19"/>
      <w:pgSz w:w="11906" w:h="16838"/>
      <w:pgMar w:top="720" w:right="851" w:bottom="720" w:left="85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C3" w:rsidRDefault="008F0DC3">
      <w:r>
        <w:separator/>
      </w:r>
    </w:p>
  </w:endnote>
  <w:endnote w:type="continuationSeparator" w:id="0">
    <w:p w:rsidR="008F0DC3" w:rsidRDefault="008F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35" w:rsidRDefault="00BD0735" w:rsidP="00C067C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BD0735" w:rsidRDefault="00BD0735" w:rsidP="00C067C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35" w:rsidRPr="00810BB8" w:rsidRDefault="00BD0735" w:rsidP="008B2DD9">
    <w:pPr>
      <w:pStyle w:val="Pieddepage"/>
      <w:rPr>
        <w:b/>
        <w:sz w:val="20"/>
      </w:rPr>
    </w:pPr>
    <w:r w:rsidRPr="00810BB8">
      <w:rPr>
        <w:b/>
        <w:sz w:val="20"/>
      </w:rPr>
      <w:t xml:space="preserve">Version </w:t>
    </w:r>
    <w:r>
      <w:rPr>
        <w:b/>
        <w:sz w:val="20"/>
      </w:rPr>
      <w:t>du 8 juin 2016</w:t>
    </w:r>
  </w:p>
  <w:p w:rsidR="00BD0735" w:rsidRDefault="00BD0735">
    <w:pPr>
      <w:pStyle w:val="Pieddepage"/>
    </w:pPr>
  </w:p>
  <w:p w:rsidR="00BD0735" w:rsidRPr="00810BB8" w:rsidRDefault="00BD0735" w:rsidP="00C216BF">
    <w:pPr>
      <w:pStyle w:val="Pieddepage"/>
      <w:rPr>
        <w:b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35" w:rsidRDefault="00BD0735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35" w:rsidRDefault="00BD0735" w:rsidP="005B491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BD0735" w:rsidRDefault="00BD0735" w:rsidP="005B4916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35" w:rsidRDefault="00BD0735" w:rsidP="005B491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D312B">
      <w:rPr>
        <w:rStyle w:val="Numrodepage"/>
        <w:noProof/>
      </w:rPr>
      <w:t>17</w:t>
    </w:r>
    <w:r>
      <w:rPr>
        <w:rStyle w:val="Numrodepage"/>
      </w:rPr>
      <w:fldChar w:fldCharType="end"/>
    </w:r>
  </w:p>
  <w:p w:rsidR="00BD0735" w:rsidRPr="00810BB8" w:rsidRDefault="00BD0735" w:rsidP="008B2DD9">
    <w:pPr>
      <w:pStyle w:val="Pieddepage"/>
      <w:rPr>
        <w:b/>
        <w:sz w:val="20"/>
      </w:rPr>
    </w:pPr>
    <w:r w:rsidRPr="00810BB8">
      <w:rPr>
        <w:b/>
        <w:sz w:val="20"/>
      </w:rPr>
      <w:t xml:space="preserve">Version </w:t>
    </w:r>
    <w:r>
      <w:rPr>
        <w:b/>
        <w:sz w:val="20"/>
      </w:rPr>
      <w:t>du 8 juin 2016</w:t>
    </w:r>
  </w:p>
  <w:p w:rsidR="00BD0735" w:rsidRDefault="00BD0735" w:rsidP="00823FE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C3" w:rsidRDefault="008F0DC3">
      <w:r>
        <w:separator/>
      </w:r>
    </w:p>
  </w:footnote>
  <w:footnote w:type="continuationSeparator" w:id="0">
    <w:p w:rsidR="008F0DC3" w:rsidRDefault="008F0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35" w:rsidRDefault="00BD073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35" w:rsidRDefault="00BD073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35" w:rsidRDefault="00BD073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297C9B"/>
    <w:multiLevelType w:val="hybridMultilevel"/>
    <w:tmpl w:val="3AB6A5E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44FDB"/>
    <w:multiLevelType w:val="hybridMultilevel"/>
    <w:tmpl w:val="71322E22"/>
    <w:lvl w:ilvl="0" w:tplc="403497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8293A"/>
    <w:multiLevelType w:val="hybridMultilevel"/>
    <w:tmpl w:val="6D1E97FA"/>
    <w:lvl w:ilvl="0" w:tplc="403497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4F6D"/>
    <w:multiLevelType w:val="hybridMultilevel"/>
    <w:tmpl w:val="BAF26B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15B9F"/>
    <w:multiLevelType w:val="hybridMultilevel"/>
    <w:tmpl w:val="35C2C4AA"/>
    <w:lvl w:ilvl="0" w:tplc="C3D0B42A">
      <w:start w:val="1"/>
      <w:numFmt w:val="decimal"/>
      <w:lvlText w:val="%1-"/>
      <w:lvlJc w:val="left"/>
      <w:pPr>
        <w:ind w:left="780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7E72238"/>
    <w:multiLevelType w:val="hybridMultilevel"/>
    <w:tmpl w:val="544EA64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14CC8"/>
    <w:multiLevelType w:val="hybridMultilevel"/>
    <w:tmpl w:val="7A6E2FD6"/>
    <w:lvl w:ilvl="0" w:tplc="5A2479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CF3733"/>
    <w:multiLevelType w:val="hybridMultilevel"/>
    <w:tmpl w:val="EC7E3C6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745AC"/>
    <w:multiLevelType w:val="hybridMultilevel"/>
    <w:tmpl w:val="A0289EC0"/>
    <w:lvl w:ilvl="0" w:tplc="DF9631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94CC4"/>
    <w:multiLevelType w:val="hybridMultilevel"/>
    <w:tmpl w:val="BF3A9D74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1">
    <w:nsid w:val="27616DF4"/>
    <w:multiLevelType w:val="hybridMultilevel"/>
    <w:tmpl w:val="20BAC164"/>
    <w:lvl w:ilvl="0" w:tplc="D73CB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23132"/>
    <w:multiLevelType w:val="hybridMultilevel"/>
    <w:tmpl w:val="5E28BFDC"/>
    <w:lvl w:ilvl="0" w:tplc="040C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A4DC5"/>
    <w:multiLevelType w:val="hybridMultilevel"/>
    <w:tmpl w:val="CF72D8E6"/>
    <w:lvl w:ilvl="0" w:tplc="7DBE5016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7398D"/>
    <w:multiLevelType w:val="hybridMultilevel"/>
    <w:tmpl w:val="4874FB5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A5895"/>
    <w:multiLevelType w:val="hybridMultilevel"/>
    <w:tmpl w:val="C8B09296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701146"/>
    <w:multiLevelType w:val="hybridMultilevel"/>
    <w:tmpl w:val="5706D64E"/>
    <w:lvl w:ilvl="0" w:tplc="2CC876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430C4"/>
    <w:multiLevelType w:val="hybridMultilevel"/>
    <w:tmpl w:val="9864D0AA"/>
    <w:lvl w:ilvl="0" w:tplc="CDA01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57E45"/>
    <w:multiLevelType w:val="singleLevel"/>
    <w:tmpl w:val="690C56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52D206B8"/>
    <w:multiLevelType w:val="hybridMultilevel"/>
    <w:tmpl w:val="2CFAD9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101B0"/>
    <w:multiLevelType w:val="hybridMultilevel"/>
    <w:tmpl w:val="5FA00732"/>
    <w:lvl w:ilvl="0" w:tplc="2E84FC7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16C4E"/>
    <w:multiLevelType w:val="hybridMultilevel"/>
    <w:tmpl w:val="27C0351A"/>
    <w:lvl w:ilvl="0" w:tplc="4138635C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663BB"/>
    <w:multiLevelType w:val="singleLevel"/>
    <w:tmpl w:val="0214FA64"/>
    <w:lvl w:ilvl="0">
      <w:start w:val="1"/>
      <w:numFmt w:val="decimal"/>
      <w:lvlText w:val="%1."/>
      <w:legacy w:legacy="1" w:legacySpace="0" w:legacyIndent="420"/>
      <w:lvlJc w:val="left"/>
      <w:pPr>
        <w:ind w:left="562" w:hanging="420"/>
      </w:pPr>
      <w:rPr>
        <w:b w:val="0"/>
        <w:color w:val="0000FF"/>
        <w:sz w:val="28"/>
        <w:szCs w:val="28"/>
      </w:rPr>
    </w:lvl>
  </w:abstractNum>
  <w:abstractNum w:abstractNumId="23">
    <w:nsid w:val="63736BB5"/>
    <w:multiLevelType w:val="singleLevel"/>
    <w:tmpl w:val="690C56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7303061E"/>
    <w:multiLevelType w:val="hybridMultilevel"/>
    <w:tmpl w:val="C47EC0F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97D2F"/>
    <w:multiLevelType w:val="hybridMultilevel"/>
    <w:tmpl w:val="B056629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8"/>
  </w:num>
  <w:num w:numId="5">
    <w:abstractNumId w:val="23"/>
  </w:num>
  <w:num w:numId="6">
    <w:abstractNumId w:val="11"/>
  </w:num>
  <w:num w:numId="7">
    <w:abstractNumId w:val="17"/>
  </w:num>
  <w:num w:numId="8">
    <w:abstractNumId w:val="10"/>
  </w:num>
  <w:num w:numId="9">
    <w:abstractNumId w:val="13"/>
  </w:num>
  <w:num w:numId="10">
    <w:abstractNumId w:val="19"/>
  </w:num>
  <w:num w:numId="11">
    <w:abstractNumId w:val="7"/>
  </w:num>
  <w:num w:numId="12">
    <w:abstractNumId w:val="15"/>
  </w:num>
  <w:num w:numId="13">
    <w:abstractNumId w:val="5"/>
  </w:num>
  <w:num w:numId="14">
    <w:abstractNumId w:val="20"/>
  </w:num>
  <w:num w:numId="15">
    <w:abstractNumId w:val="21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</w:num>
  <w:num w:numId="20">
    <w:abstractNumId w:val="8"/>
  </w:num>
  <w:num w:numId="21">
    <w:abstractNumId w:val="14"/>
  </w:num>
  <w:num w:numId="22">
    <w:abstractNumId w:val="6"/>
  </w:num>
  <w:num w:numId="23">
    <w:abstractNumId w:val="25"/>
  </w:num>
  <w:num w:numId="24">
    <w:abstractNumId w:val="1"/>
  </w:num>
  <w:num w:numId="25">
    <w:abstractNumId w:val="24"/>
  </w:num>
  <w:num w:numId="26">
    <w:abstractNumId w:val="2"/>
  </w:num>
  <w:num w:numId="27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1B"/>
    <w:rsid w:val="00002C45"/>
    <w:rsid w:val="00005D14"/>
    <w:rsid w:val="000060FC"/>
    <w:rsid w:val="000069A5"/>
    <w:rsid w:val="00007A60"/>
    <w:rsid w:val="000172BA"/>
    <w:rsid w:val="00017BE3"/>
    <w:rsid w:val="000262C6"/>
    <w:rsid w:val="0002681C"/>
    <w:rsid w:val="000352FF"/>
    <w:rsid w:val="00036910"/>
    <w:rsid w:val="00043F6D"/>
    <w:rsid w:val="00044CC0"/>
    <w:rsid w:val="00045E02"/>
    <w:rsid w:val="0004615E"/>
    <w:rsid w:val="00054B8F"/>
    <w:rsid w:val="0005687D"/>
    <w:rsid w:val="00060B81"/>
    <w:rsid w:val="00062E06"/>
    <w:rsid w:val="00072BA2"/>
    <w:rsid w:val="00073F5E"/>
    <w:rsid w:val="000850BE"/>
    <w:rsid w:val="00086904"/>
    <w:rsid w:val="0008764C"/>
    <w:rsid w:val="0009240A"/>
    <w:rsid w:val="00092471"/>
    <w:rsid w:val="000B732D"/>
    <w:rsid w:val="000D6970"/>
    <w:rsid w:val="000F0415"/>
    <w:rsid w:val="000F19A8"/>
    <w:rsid w:val="00101DBC"/>
    <w:rsid w:val="001042BF"/>
    <w:rsid w:val="001064CE"/>
    <w:rsid w:val="00106ABB"/>
    <w:rsid w:val="001200A5"/>
    <w:rsid w:val="00122FE6"/>
    <w:rsid w:val="00131720"/>
    <w:rsid w:val="0013284D"/>
    <w:rsid w:val="00140FF6"/>
    <w:rsid w:val="001410F2"/>
    <w:rsid w:val="001440D1"/>
    <w:rsid w:val="00146366"/>
    <w:rsid w:val="001471B6"/>
    <w:rsid w:val="001522C9"/>
    <w:rsid w:val="001529A0"/>
    <w:rsid w:val="001542F3"/>
    <w:rsid w:val="00175F4C"/>
    <w:rsid w:val="0018326D"/>
    <w:rsid w:val="001919A5"/>
    <w:rsid w:val="0019651F"/>
    <w:rsid w:val="001A5DC4"/>
    <w:rsid w:val="001B16B9"/>
    <w:rsid w:val="001B24DB"/>
    <w:rsid w:val="001C2CD9"/>
    <w:rsid w:val="001C5ED1"/>
    <w:rsid w:val="001D65C7"/>
    <w:rsid w:val="001F033A"/>
    <w:rsid w:val="001F2416"/>
    <w:rsid w:val="002003D0"/>
    <w:rsid w:val="0020714A"/>
    <w:rsid w:val="00210C51"/>
    <w:rsid w:val="00211478"/>
    <w:rsid w:val="002121A1"/>
    <w:rsid w:val="00224272"/>
    <w:rsid w:val="00224DAB"/>
    <w:rsid w:val="00226987"/>
    <w:rsid w:val="00227373"/>
    <w:rsid w:val="00227D1F"/>
    <w:rsid w:val="00237036"/>
    <w:rsid w:val="002412CB"/>
    <w:rsid w:val="00241D55"/>
    <w:rsid w:val="0025037C"/>
    <w:rsid w:val="00250DD4"/>
    <w:rsid w:val="00251A20"/>
    <w:rsid w:val="00255186"/>
    <w:rsid w:val="002625B9"/>
    <w:rsid w:val="002764F1"/>
    <w:rsid w:val="002847D8"/>
    <w:rsid w:val="00286F13"/>
    <w:rsid w:val="00293019"/>
    <w:rsid w:val="002978EE"/>
    <w:rsid w:val="002A1B3D"/>
    <w:rsid w:val="002A47A5"/>
    <w:rsid w:val="002B1118"/>
    <w:rsid w:val="002E0943"/>
    <w:rsid w:val="002E0D8A"/>
    <w:rsid w:val="002E4A99"/>
    <w:rsid w:val="002E4F1F"/>
    <w:rsid w:val="002F38D6"/>
    <w:rsid w:val="0030360F"/>
    <w:rsid w:val="00310A64"/>
    <w:rsid w:val="00314BFE"/>
    <w:rsid w:val="00317EFE"/>
    <w:rsid w:val="003213B3"/>
    <w:rsid w:val="00331F66"/>
    <w:rsid w:val="00332F8E"/>
    <w:rsid w:val="0033358D"/>
    <w:rsid w:val="003400E3"/>
    <w:rsid w:val="00353E9C"/>
    <w:rsid w:val="0035658E"/>
    <w:rsid w:val="0036674F"/>
    <w:rsid w:val="00370ABD"/>
    <w:rsid w:val="00371188"/>
    <w:rsid w:val="00374B78"/>
    <w:rsid w:val="00382A71"/>
    <w:rsid w:val="00395B45"/>
    <w:rsid w:val="003A1B75"/>
    <w:rsid w:val="003A2F0C"/>
    <w:rsid w:val="003B0305"/>
    <w:rsid w:val="003D312B"/>
    <w:rsid w:val="003D3FBE"/>
    <w:rsid w:val="003D48AD"/>
    <w:rsid w:val="003F41CD"/>
    <w:rsid w:val="003F4D48"/>
    <w:rsid w:val="003F57D5"/>
    <w:rsid w:val="00413A1A"/>
    <w:rsid w:val="00416FCD"/>
    <w:rsid w:val="00420C9E"/>
    <w:rsid w:val="0042165A"/>
    <w:rsid w:val="00426FD5"/>
    <w:rsid w:val="00431BB3"/>
    <w:rsid w:val="004408D8"/>
    <w:rsid w:val="00454DB5"/>
    <w:rsid w:val="0045744F"/>
    <w:rsid w:val="00461712"/>
    <w:rsid w:val="00462C12"/>
    <w:rsid w:val="004631E1"/>
    <w:rsid w:val="00465989"/>
    <w:rsid w:val="004710D3"/>
    <w:rsid w:val="004731FD"/>
    <w:rsid w:val="00474099"/>
    <w:rsid w:val="00476993"/>
    <w:rsid w:val="00482FF7"/>
    <w:rsid w:val="004862C0"/>
    <w:rsid w:val="00487C46"/>
    <w:rsid w:val="004931DE"/>
    <w:rsid w:val="0049415D"/>
    <w:rsid w:val="00496F48"/>
    <w:rsid w:val="004A57AD"/>
    <w:rsid w:val="004B1907"/>
    <w:rsid w:val="004B474B"/>
    <w:rsid w:val="004B641B"/>
    <w:rsid w:val="004B65E8"/>
    <w:rsid w:val="004B7432"/>
    <w:rsid w:val="004C3D18"/>
    <w:rsid w:val="004C5513"/>
    <w:rsid w:val="004C5A68"/>
    <w:rsid w:val="004C7656"/>
    <w:rsid w:val="004C7766"/>
    <w:rsid w:val="004D0C87"/>
    <w:rsid w:val="004D3338"/>
    <w:rsid w:val="004F1C90"/>
    <w:rsid w:val="004F648E"/>
    <w:rsid w:val="004F697C"/>
    <w:rsid w:val="004F7FE2"/>
    <w:rsid w:val="005054F9"/>
    <w:rsid w:val="00511DDD"/>
    <w:rsid w:val="00514FEC"/>
    <w:rsid w:val="00530AAF"/>
    <w:rsid w:val="0053287A"/>
    <w:rsid w:val="00534977"/>
    <w:rsid w:val="00542AF6"/>
    <w:rsid w:val="005454FD"/>
    <w:rsid w:val="00550396"/>
    <w:rsid w:val="0055201A"/>
    <w:rsid w:val="0055683A"/>
    <w:rsid w:val="00563969"/>
    <w:rsid w:val="00572026"/>
    <w:rsid w:val="00576264"/>
    <w:rsid w:val="00582C2D"/>
    <w:rsid w:val="005A2D26"/>
    <w:rsid w:val="005A419C"/>
    <w:rsid w:val="005A6037"/>
    <w:rsid w:val="005B1820"/>
    <w:rsid w:val="005B27F9"/>
    <w:rsid w:val="005B4916"/>
    <w:rsid w:val="005B5463"/>
    <w:rsid w:val="005C7659"/>
    <w:rsid w:val="005D42B7"/>
    <w:rsid w:val="005E0B71"/>
    <w:rsid w:val="005E3C5C"/>
    <w:rsid w:val="005E455E"/>
    <w:rsid w:val="005F1AB2"/>
    <w:rsid w:val="006029CE"/>
    <w:rsid w:val="00603D62"/>
    <w:rsid w:val="00605773"/>
    <w:rsid w:val="006066A8"/>
    <w:rsid w:val="00617C17"/>
    <w:rsid w:val="0062302D"/>
    <w:rsid w:val="00625917"/>
    <w:rsid w:val="00632657"/>
    <w:rsid w:val="00634674"/>
    <w:rsid w:val="00636FDF"/>
    <w:rsid w:val="00641E97"/>
    <w:rsid w:val="00642AE7"/>
    <w:rsid w:val="006540AF"/>
    <w:rsid w:val="006568F1"/>
    <w:rsid w:val="006619FB"/>
    <w:rsid w:val="006709F5"/>
    <w:rsid w:val="00677B76"/>
    <w:rsid w:val="006811F5"/>
    <w:rsid w:val="006839C6"/>
    <w:rsid w:val="00686E10"/>
    <w:rsid w:val="00691BB3"/>
    <w:rsid w:val="006A0EC0"/>
    <w:rsid w:val="006A2CA0"/>
    <w:rsid w:val="006A5AC1"/>
    <w:rsid w:val="006A7A28"/>
    <w:rsid w:val="006C0E5B"/>
    <w:rsid w:val="006C494A"/>
    <w:rsid w:val="006C5454"/>
    <w:rsid w:val="006C68DD"/>
    <w:rsid w:val="006D311B"/>
    <w:rsid w:val="006D6AB2"/>
    <w:rsid w:val="006F0A76"/>
    <w:rsid w:val="006F5CAD"/>
    <w:rsid w:val="006F6C97"/>
    <w:rsid w:val="00701C93"/>
    <w:rsid w:val="007057EA"/>
    <w:rsid w:val="00710244"/>
    <w:rsid w:val="00727837"/>
    <w:rsid w:val="00730FBE"/>
    <w:rsid w:val="0073380C"/>
    <w:rsid w:val="00734AC4"/>
    <w:rsid w:val="007369B3"/>
    <w:rsid w:val="00740AE7"/>
    <w:rsid w:val="00740FE8"/>
    <w:rsid w:val="0075551A"/>
    <w:rsid w:val="00755FF4"/>
    <w:rsid w:val="00762116"/>
    <w:rsid w:val="00762211"/>
    <w:rsid w:val="00762C8E"/>
    <w:rsid w:val="00765C33"/>
    <w:rsid w:val="007730A6"/>
    <w:rsid w:val="00773842"/>
    <w:rsid w:val="00773DED"/>
    <w:rsid w:val="0078004A"/>
    <w:rsid w:val="0078252D"/>
    <w:rsid w:val="00790F11"/>
    <w:rsid w:val="00794466"/>
    <w:rsid w:val="007A0858"/>
    <w:rsid w:val="007A15B3"/>
    <w:rsid w:val="007A482B"/>
    <w:rsid w:val="007A79D1"/>
    <w:rsid w:val="007B23A8"/>
    <w:rsid w:val="007B6C41"/>
    <w:rsid w:val="007B6C70"/>
    <w:rsid w:val="007C0A8F"/>
    <w:rsid w:val="007C1CA8"/>
    <w:rsid w:val="007C33EE"/>
    <w:rsid w:val="007D31D1"/>
    <w:rsid w:val="007D3385"/>
    <w:rsid w:val="007F0EFD"/>
    <w:rsid w:val="007F333E"/>
    <w:rsid w:val="007F563C"/>
    <w:rsid w:val="007F598D"/>
    <w:rsid w:val="008008D0"/>
    <w:rsid w:val="00810BB8"/>
    <w:rsid w:val="008166F9"/>
    <w:rsid w:val="00823FE0"/>
    <w:rsid w:val="00826077"/>
    <w:rsid w:val="00837E6B"/>
    <w:rsid w:val="00840C69"/>
    <w:rsid w:val="00860796"/>
    <w:rsid w:val="00865934"/>
    <w:rsid w:val="00883BE3"/>
    <w:rsid w:val="008A1150"/>
    <w:rsid w:val="008A259C"/>
    <w:rsid w:val="008B282F"/>
    <w:rsid w:val="008B2DD9"/>
    <w:rsid w:val="008B3131"/>
    <w:rsid w:val="008C3C50"/>
    <w:rsid w:val="008D26C1"/>
    <w:rsid w:val="008E026D"/>
    <w:rsid w:val="008E0299"/>
    <w:rsid w:val="008E107F"/>
    <w:rsid w:val="008E304F"/>
    <w:rsid w:val="008F0DC3"/>
    <w:rsid w:val="008F6938"/>
    <w:rsid w:val="008F741E"/>
    <w:rsid w:val="00907CA7"/>
    <w:rsid w:val="00912A86"/>
    <w:rsid w:val="00913F20"/>
    <w:rsid w:val="00915B7E"/>
    <w:rsid w:val="009201AF"/>
    <w:rsid w:val="00920ECF"/>
    <w:rsid w:val="00922F80"/>
    <w:rsid w:val="00932389"/>
    <w:rsid w:val="00946A3A"/>
    <w:rsid w:val="00947283"/>
    <w:rsid w:val="0096184C"/>
    <w:rsid w:val="00963C46"/>
    <w:rsid w:val="009674D4"/>
    <w:rsid w:val="00971F66"/>
    <w:rsid w:val="00973A30"/>
    <w:rsid w:val="009817B2"/>
    <w:rsid w:val="00985CAB"/>
    <w:rsid w:val="009864A0"/>
    <w:rsid w:val="0099330A"/>
    <w:rsid w:val="0099720D"/>
    <w:rsid w:val="009A737D"/>
    <w:rsid w:val="009A7510"/>
    <w:rsid w:val="009B0092"/>
    <w:rsid w:val="009B23C4"/>
    <w:rsid w:val="009C16AB"/>
    <w:rsid w:val="009C1B27"/>
    <w:rsid w:val="009D24EB"/>
    <w:rsid w:val="009D734B"/>
    <w:rsid w:val="009E2926"/>
    <w:rsid w:val="009F40E5"/>
    <w:rsid w:val="00A0017B"/>
    <w:rsid w:val="00A0479B"/>
    <w:rsid w:val="00A07814"/>
    <w:rsid w:val="00A22FF5"/>
    <w:rsid w:val="00A27935"/>
    <w:rsid w:val="00A31C20"/>
    <w:rsid w:val="00A32B8E"/>
    <w:rsid w:val="00A3329C"/>
    <w:rsid w:val="00A33E6F"/>
    <w:rsid w:val="00A440F6"/>
    <w:rsid w:val="00A645CF"/>
    <w:rsid w:val="00A659BD"/>
    <w:rsid w:val="00A679B2"/>
    <w:rsid w:val="00A70E83"/>
    <w:rsid w:val="00A7289F"/>
    <w:rsid w:val="00A73B1B"/>
    <w:rsid w:val="00A73E1B"/>
    <w:rsid w:val="00A82CB3"/>
    <w:rsid w:val="00A82CB5"/>
    <w:rsid w:val="00A8404E"/>
    <w:rsid w:val="00A844DB"/>
    <w:rsid w:val="00A904FA"/>
    <w:rsid w:val="00A95927"/>
    <w:rsid w:val="00AB3421"/>
    <w:rsid w:val="00AB7932"/>
    <w:rsid w:val="00AC1E23"/>
    <w:rsid w:val="00AD3C0E"/>
    <w:rsid w:val="00AD413E"/>
    <w:rsid w:val="00AD73B8"/>
    <w:rsid w:val="00AE2E27"/>
    <w:rsid w:val="00AE3F0F"/>
    <w:rsid w:val="00AF01B2"/>
    <w:rsid w:val="00AF18C7"/>
    <w:rsid w:val="00B029AF"/>
    <w:rsid w:val="00B0498F"/>
    <w:rsid w:val="00B07A8D"/>
    <w:rsid w:val="00B277C7"/>
    <w:rsid w:val="00B439AC"/>
    <w:rsid w:val="00B51B51"/>
    <w:rsid w:val="00B540CB"/>
    <w:rsid w:val="00B62F3B"/>
    <w:rsid w:val="00B67193"/>
    <w:rsid w:val="00B70A6F"/>
    <w:rsid w:val="00B70E89"/>
    <w:rsid w:val="00B71EAA"/>
    <w:rsid w:val="00B73D32"/>
    <w:rsid w:val="00B875A7"/>
    <w:rsid w:val="00B940A3"/>
    <w:rsid w:val="00B941D6"/>
    <w:rsid w:val="00B944C6"/>
    <w:rsid w:val="00B95BF9"/>
    <w:rsid w:val="00BA25A7"/>
    <w:rsid w:val="00BA25F4"/>
    <w:rsid w:val="00BA3199"/>
    <w:rsid w:val="00BB1B8B"/>
    <w:rsid w:val="00BB269E"/>
    <w:rsid w:val="00BB395E"/>
    <w:rsid w:val="00BD0735"/>
    <w:rsid w:val="00BD5898"/>
    <w:rsid w:val="00BD6908"/>
    <w:rsid w:val="00BE631B"/>
    <w:rsid w:val="00BE7632"/>
    <w:rsid w:val="00C01CDC"/>
    <w:rsid w:val="00C067C8"/>
    <w:rsid w:val="00C1231D"/>
    <w:rsid w:val="00C15BD8"/>
    <w:rsid w:val="00C216BF"/>
    <w:rsid w:val="00C2574C"/>
    <w:rsid w:val="00C368FA"/>
    <w:rsid w:val="00C40133"/>
    <w:rsid w:val="00C41EE9"/>
    <w:rsid w:val="00C46436"/>
    <w:rsid w:val="00C4652E"/>
    <w:rsid w:val="00C66D4D"/>
    <w:rsid w:val="00C7666A"/>
    <w:rsid w:val="00C81821"/>
    <w:rsid w:val="00C913AF"/>
    <w:rsid w:val="00C93ADA"/>
    <w:rsid w:val="00C95BEB"/>
    <w:rsid w:val="00CA38E2"/>
    <w:rsid w:val="00CA53E9"/>
    <w:rsid w:val="00CB0004"/>
    <w:rsid w:val="00CB61F3"/>
    <w:rsid w:val="00CC2FED"/>
    <w:rsid w:val="00CC5710"/>
    <w:rsid w:val="00CC7BAA"/>
    <w:rsid w:val="00CD11FF"/>
    <w:rsid w:val="00CD153E"/>
    <w:rsid w:val="00CD3C91"/>
    <w:rsid w:val="00CF68BD"/>
    <w:rsid w:val="00CF79CE"/>
    <w:rsid w:val="00D026D9"/>
    <w:rsid w:val="00D051CA"/>
    <w:rsid w:val="00D119F6"/>
    <w:rsid w:val="00D20A65"/>
    <w:rsid w:val="00D320DB"/>
    <w:rsid w:val="00D47DCB"/>
    <w:rsid w:val="00D52354"/>
    <w:rsid w:val="00D52C0A"/>
    <w:rsid w:val="00D53AC5"/>
    <w:rsid w:val="00D57AC8"/>
    <w:rsid w:val="00D62D5E"/>
    <w:rsid w:val="00D634EA"/>
    <w:rsid w:val="00D64F5B"/>
    <w:rsid w:val="00D712B5"/>
    <w:rsid w:val="00D80312"/>
    <w:rsid w:val="00D820F0"/>
    <w:rsid w:val="00D84EA4"/>
    <w:rsid w:val="00D90A4B"/>
    <w:rsid w:val="00D93999"/>
    <w:rsid w:val="00D97513"/>
    <w:rsid w:val="00DA37BD"/>
    <w:rsid w:val="00DA66E6"/>
    <w:rsid w:val="00DB1A71"/>
    <w:rsid w:val="00DB788F"/>
    <w:rsid w:val="00DB7D13"/>
    <w:rsid w:val="00DC0940"/>
    <w:rsid w:val="00DC2DD5"/>
    <w:rsid w:val="00DD47E7"/>
    <w:rsid w:val="00DE33FC"/>
    <w:rsid w:val="00DF0574"/>
    <w:rsid w:val="00DF1AE4"/>
    <w:rsid w:val="00DF4253"/>
    <w:rsid w:val="00DF5328"/>
    <w:rsid w:val="00E01557"/>
    <w:rsid w:val="00E0314B"/>
    <w:rsid w:val="00E114C1"/>
    <w:rsid w:val="00E1731C"/>
    <w:rsid w:val="00E20EC8"/>
    <w:rsid w:val="00E215C2"/>
    <w:rsid w:val="00E30318"/>
    <w:rsid w:val="00E36DD8"/>
    <w:rsid w:val="00E41BCC"/>
    <w:rsid w:val="00E52222"/>
    <w:rsid w:val="00E63C72"/>
    <w:rsid w:val="00E70687"/>
    <w:rsid w:val="00E72ED9"/>
    <w:rsid w:val="00E77997"/>
    <w:rsid w:val="00E77F6A"/>
    <w:rsid w:val="00E87FEE"/>
    <w:rsid w:val="00E91C41"/>
    <w:rsid w:val="00E91DF9"/>
    <w:rsid w:val="00EB4570"/>
    <w:rsid w:val="00EB7083"/>
    <w:rsid w:val="00EC44CB"/>
    <w:rsid w:val="00ED59E4"/>
    <w:rsid w:val="00ED79AD"/>
    <w:rsid w:val="00EE2359"/>
    <w:rsid w:val="00EE47A8"/>
    <w:rsid w:val="00EF1E71"/>
    <w:rsid w:val="00EF3D50"/>
    <w:rsid w:val="00EF573C"/>
    <w:rsid w:val="00EF6BDA"/>
    <w:rsid w:val="00EF7E9D"/>
    <w:rsid w:val="00F01348"/>
    <w:rsid w:val="00F06C65"/>
    <w:rsid w:val="00F141A4"/>
    <w:rsid w:val="00F1567F"/>
    <w:rsid w:val="00F163FD"/>
    <w:rsid w:val="00F25645"/>
    <w:rsid w:val="00F2795F"/>
    <w:rsid w:val="00F31AD0"/>
    <w:rsid w:val="00F33113"/>
    <w:rsid w:val="00F3442B"/>
    <w:rsid w:val="00F35FB6"/>
    <w:rsid w:val="00F36198"/>
    <w:rsid w:val="00F41490"/>
    <w:rsid w:val="00F5004E"/>
    <w:rsid w:val="00F5774D"/>
    <w:rsid w:val="00F71C33"/>
    <w:rsid w:val="00F74A04"/>
    <w:rsid w:val="00F750E1"/>
    <w:rsid w:val="00F81E9D"/>
    <w:rsid w:val="00F82004"/>
    <w:rsid w:val="00F86641"/>
    <w:rsid w:val="00F92F10"/>
    <w:rsid w:val="00FB1560"/>
    <w:rsid w:val="00FC3B69"/>
    <w:rsid w:val="00FC4867"/>
    <w:rsid w:val="00FD77F7"/>
    <w:rsid w:val="00FE4753"/>
    <w:rsid w:val="00FE7E14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6"/>
  <w:smartTagType w:namespaceuri="urn:schemas-microsoft-com:office:smarttags" w:name="metricconverter"/>
  <w:smartTagType w:namespaceuri="urn:schemas-microsoft-com:office:cs:smarttags" w:name="NumConv6p0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E83"/>
    <w:rPr>
      <w:sz w:val="24"/>
    </w:rPr>
  </w:style>
  <w:style w:type="paragraph" w:styleId="Titre1">
    <w:name w:val="heading 1"/>
    <w:basedOn w:val="Normal"/>
    <w:next w:val="Normal"/>
    <w:qFormat/>
    <w:rsid w:val="00A70E83"/>
    <w:pPr>
      <w:keepNext/>
      <w:tabs>
        <w:tab w:val="left" w:pos="709"/>
      </w:tabs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rsid w:val="00A70E83"/>
    <w:pPr>
      <w:keepNext/>
      <w:tabs>
        <w:tab w:val="left" w:pos="709"/>
      </w:tabs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rsid w:val="00A70E83"/>
    <w:pPr>
      <w:keepNext/>
      <w:tabs>
        <w:tab w:val="left" w:pos="215"/>
      </w:tabs>
      <w:ind w:left="-69"/>
      <w:jc w:val="center"/>
      <w:outlineLvl w:val="2"/>
    </w:pPr>
    <w:rPr>
      <w:b/>
      <w:color w:val="FF0000"/>
      <w:sz w:val="18"/>
    </w:rPr>
  </w:style>
  <w:style w:type="paragraph" w:styleId="Titre4">
    <w:name w:val="heading 4"/>
    <w:basedOn w:val="Normal"/>
    <w:next w:val="Normal"/>
    <w:qFormat/>
    <w:rsid w:val="00A70E83"/>
    <w:pPr>
      <w:keepNext/>
      <w:tabs>
        <w:tab w:val="left" w:pos="215"/>
      </w:tabs>
      <w:ind w:left="-69"/>
      <w:jc w:val="center"/>
      <w:outlineLvl w:val="3"/>
    </w:pPr>
    <w:rPr>
      <w:b/>
      <w:sz w:val="19"/>
    </w:rPr>
  </w:style>
  <w:style w:type="paragraph" w:styleId="Titre5">
    <w:name w:val="heading 5"/>
    <w:basedOn w:val="Normal"/>
    <w:next w:val="Normal"/>
    <w:qFormat/>
    <w:rsid w:val="00A70E83"/>
    <w:pPr>
      <w:keepNext/>
      <w:jc w:val="center"/>
      <w:outlineLvl w:val="4"/>
    </w:pPr>
    <w:rPr>
      <w:b/>
      <w:sz w:val="52"/>
      <w:u w:val="single"/>
    </w:rPr>
  </w:style>
  <w:style w:type="paragraph" w:styleId="Titre6">
    <w:name w:val="heading 6"/>
    <w:basedOn w:val="Normal"/>
    <w:next w:val="Normal"/>
    <w:qFormat/>
    <w:rsid w:val="00A70E83"/>
    <w:pPr>
      <w:keepNext/>
      <w:outlineLvl w:val="5"/>
    </w:pPr>
    <w:rPr>
      <w:sz w:val="40"/>
    </w:rPr>
  </w:style>
  <w:style w:type="paragraph" w:styleId="Titre7">
    <w:name w:val="heading 7"/>
    <w:basedOn w:val="Normal"/>
    <w:next w:val="Normal"/>
    <w:link w:val="Titre7Car"/>
    <w:qFormat/>
    <w:rsid w:val="006839C6"/>
    <w:pPr>
      <w:spacing w:before="240" w:after="60"/>
      <w:outlineLvl w:val="6"/>
    </w:pPr>
    <w:rPr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A70E83"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sid w:val="00A70E83"/>
    <w:pPr>
      <w:tabs>
        <w:tab w:val="left" w:pos="284"/>
      </w:tabs>
    </w:pPr>
    <w:rPr>
      <w:b/>
    </w:rPr>
  </w:style>
  <w:style w:type="paragraph" w:styleId="Retraitcorpsdetexte">
    <w:name w:val="Body Text Indent"/>
    <w:basedOn w:val="Normal"/>
    <w:rsid w:val="00A70E83"/>
    <w:pPr>
      <w:ind w:firstLine="708"/>
    </w:pPr>
    <w:rPr>
      <w:b/>
    </w:rPr>
  </w:style>
  <w:style w:type="character" w:styleId="Lienhypertexte">
    <w:name w:val="Hyperlink"/>
    <w:basedOn w:val="Policepardfaut"/>
    <w:rsid w:val="00A70E83"/>
    <w:rPr>
      <w:color w:val="0000FF"/>
      <w:u w:val="single"/>
    </w:rPr>
  </w:style>
  <w:style w:type="character" w:styleId="Lienhypertextesuivivisit">
    <w:name w:val="FollowedHyperlink"/>
    <w:basedOn w:val="Policepardfaut"/>
    <w:rsid w:val="00A70E83"/>
    <w:rPr>
      <w:color w:val="800080"/>
      <w:u w:val="single"/>
    </w:rPr>
  </w:style>
  <w:style w:type="paragraph" w:styleId="Pieddepage">
    <w:name w:val="footer"/>
    <w:basedOn w:val="Normal"/>
    <w:link w:val="PieddepageCar"/>
    <w:uiPriority w:val="99"/>
    <w:rsid w:val="00A70E8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0E83"/>
  </w:style>
  <w:style w:type="paragraph" w:styleId="Corpsdetexte2">
    <w:name w:val="Body Text 2"/>
    <w:basedOn w:val="Normal"/>
    <w:rsid w:val="00A70E83"/>
    <w:rPr>
      <w:sz w:val="19"/>
    </w:rPr>
  </w:style>
  <w:style w:type="paragraph" w:styleId="En-tte">
    <w:name w:val="header"/>
    <w:basedOn w:val="Normal"/>
    <w:rsid w:val="00A70E83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A70E83"/>
    <w:pPr>
      <w:tabs>
        <w:tab w:val="left" w:pos="215"/>
      </w:tabs>
      <w:ind w:left="-69"/>
    </w:pPr>
    <w:rPr>
      <w:b/>
      <w:caps/>
    </w:rPr>
  </w:style>
  <w:style w:type="paragraph" w:styleId="Titre">
    <w:name w:val="Title"/>
    <w:basedOn w:val="Normal"/>
    <w:link w:val="TitreCar"/>
    <w:qFormat/>
    <w:rsid w:val="00A70E83"/>
    <w:pPr>
      <w:jc w:val="center"/>
    </w:pPr>
    <w:rPr>
      <w:b/>
    </w:rPr>
  </w:style>
  <w:style w:type="paragraph" w:styleId="Corpsdetexte3">
    <w:name w:val="Body Text 3"/>
    <w:basedOn w:val="Normal"/>
    <w:rsid w:val="00A70E83"/>
    <w:rPr>
      <w:b/>
      <w:sz w:val="20"/>
    </w:rPr>
  </w:style>
  <w:style w:type="table" w:styleId="Grilledutableau">
    <w:name w:val="Table Grid"/>
    <w:basedOn w:val="TableauNormal"/>
    <w:rsid w:val="0030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5037C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7A15B3"/>
    <w:rPr>
      <w:b/>
      <w:sz w:val="24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576264"/>
    <w:rPr>
      <w:sz w:val="24"/>
      <w:lang w:val="fr-FR" w:eastAsia="fr-FR" w:bidi="ar-SA"/>
    </w:rPr>
  </w:style>
  <w:style w:type="paragraph" w:styleId="Paragraphedeliste">
    <w:name w:val="List Paragraph"/>
    <w:basedOn w:val="Normal"/>
    <w:qFormat/>
    <w:rsid w:val="00576264"/>
    <w:pPr>
      <w:ind w:left="720"/>
      <w:contextualSpacing/>
    </w:pPr>
    <w:rPr>
      <w:szCs w:val="24"/>
    </w:rPr>
  </w:style>
  <w:style w:type="paragraph" w:customStyle="1" w:styleId="Corpsdetexte21">
    <w:name w:val="Corps de texte 21"/>
    <w:basedOn w:val="Normal"/>
    <w:rsid w:val="00576264"/>
    <w:pPr>
      <w:spacing w:before="100" w:after="100"/>
      <w:ind w:left="420"/>
      <w:jc w:val="both"/>
    </w:pPr>
    <w:rPr>
      <w:rFonts w:ascii="Bookman Old Style" w:hAnsi="Bookman Old Style"/>
    </w:rPr>
  </w:style>
  <w:style w:type="paragraph" w:customStyle="1" w:styleId="Normal12">
    <w:name w:val="Normal 12"/>
    <w:basedOn w:val="Normal"/>
    <w:rsid w:val="00576264"/>
    <w:pPr>
      <w:spacing w:before="120" w:after="120"/>
      <w:jc w:val="both"/>
    </w:pPr>
    <w:rPr>
      <w:szCs w:val="24"/>
    </w:rPr>
  </w:style>
  <w:style w:type="character" w:customStyle="1" w:styleId="CarCar1">
    <w:name w:val="Car Car1"/>
    <w:basedOn w:val="Policepardfaut"/>
    <w:rsid w:val="005E0B71"/>
    <w:rPr>
      <w:rFonts w:ascii="Bookman Old Style" w:eastAsia="Times New Roman" w:hAnsi="Bookman Old Style" w:cs="Times New Roman"/>
      <w:sz w:val="24"/>
      <w:szCs w:val="20"/>
      <w:lang w:eastAsia="fr-FR"/>
    </w:rPr>
  </w:style>
  <w:style w:type="paragraph" w:customStyle="1" w:styleId="Paragraphedeliste1">
    <w:name w:val="Paragraphe de liste1"/>
    <w:basedOn w:val="Normal"/>
    <w:qFormat/>
    <w:rsid w:val="005E0B71"/>
    <w:pPr>
      <w:ind w:left="720"/>
    </w:pPr>
    <w:rPr>
      <w:szCs w:val="24"/>
    </w:rPr>
  </w:style>
  <w:style w:type="character" w:customStyle="1" w:styleId="Titre7Car">
    <w:name w:val="Titre 7 Car"/>
    <w:basedOn w:val="Policepardfaut"/>
    <w:link w:val="Titre7"/>
    <w:locked/>
    <w:rsid w:val="006839C6"/>
    <w:rPr>
      <w:sz w:val="24"/>
      <w:szCs w:val="24"/>
      <w:lang w:val="fr-FR" w:eastAsia="fr-FR" w:bidi="ar-SA"/>
    </w:rPr>
  </w:style>
  <w:style w:type="character" w:styleId="lev">
    <w:name w:val="Strong"/>
    <w:basedOn w:val="Policepardfaut"/>
    <w:qFormat/>
    <w:rsid w:val="00ED79AD"/>
    <w:rPr>
      <w:b/>
      <w:bCs/>
    </w:rPr>
  </w:style>
  <w:style w:type="paragraph" w:customStyle="1" w:styleId="Paragraphedeliste10">
    <w:name w:val="Paragraphe de liste1"/>
    <w:basedOn w:val="Normal"/>
    <w:qFormat/>
    <w:rsid w:val="0062302D"/>
    <w:pPr>
      <w:ind w:left="72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E83"/>
    <w:rPr>
      <w:sz w:val="24"/>
    </w:rPr>
  </w:style>
  <w:style w:type="paragraph" w:styleId="Titre1">
    <w:name w:val="heading 1"/>
    <w:basedOn w:val="Normal"/>
    <w:next w:val="Normal"/>
    <w:qFormat/>
    <w:rsid w:val="00A70E83"/>
    <w:pPr>
      <w:keepNext/>
      <w:tabs>
        <w:tab w:val="left" w:pos="709"/>
      </w:tabs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rsid w:val="00A70E83"/>
    <w:pPr>
      <w:keepNext/>
      <w:tabs>
        <w:tab w:val="left" w:pos="709"/>
      </w:tabs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rsid w:val="00A70E83"/>
    <w:pPr>
      <w:keepNext/>
      <w:tabs>
        <w:tab w:val="left" w:pos="215"/>
      </w:tabs>
      <w:ind w:left="-69"/>
      <w:jc w:val="center"/>
      <w:outlineLvl w:val="2"/>
    </w:pPr>
    <w:rPr>
      <w:b/>
      <w:color w:val="FF0000"/>
      <w:sz w:val="18"/>
    </w:rPr>
  </w:style>
  <w:style w:type="paragraph" w:styleId="Titre4">
    <w:name w:val="heading 4"/>
    <w:basedOn w:val="Normal"/>
    <w:next w:val="Normal"/>
    <w:qFormat/>
    <w:rsid w:val="00A70E83"/>
    <w:pPr>
      <w:keepNext/>
      <w:tabs>
        <w:tab w:val="left" w:pos="215"/>
      </w:tabs>
      <w:ind w:left="-69"/>
      <w:jc w:val="center"/>
      <w:outlineLvl w:val="3"/>
    </w:pPr>
    <w:rPr>
      <w:b/>
      <w:sz w:val="19"/>
    </w:rPr>
  </w:style>
  <w:style w:type="paragraph" w:styleId="Titre5">
    <w:name w:val="heading 5"/>
    <w:basedOn w:val="Normal"/>
    <w:next w:val="Normal"/>
    <w:qFormat/>
    <w:rsid w:val="00A70E83"/>
    <w:pPr>
      <w:keepNext/>
      <w:jc w:val="center"/>
      <w:outlineLvl w:val="4"/>
    </w:pPr>
    <w:rPr>
      <w:b/>
      <w:sz w:val="52"/>
      <w:u w:val="single"/>
    </w:rPr>
  </w:style>
  <w:style w:type="paragraph" w:styleId="Titre6">
    <w:name w:val="heading 6"/>
    <w:basedOn w:val="Normal"/>
    <w:next w:val="Normal"/>
    <w:qFormat/>
    <w:rsid w:val="00A70E83"/>
    <w:pPr>
      <w:keepNext/>
      <w:outlineLvl w:val="5"/>
    </w:pPr>
    <w:rPr>
      <w:sz w:val="40"/>
    </w:rPr>
  </w:style>
  <w:style w:type="paragraph" w:styleId="Titre7">
    <w:name w:val="heading 7"/>
    <w:basedOn w:val="Normal"/>
    <w:next w:val="Normal"/>
    <w:link w:val="Titre7Car"/>
    <w:qFormat/>
    <w:rsid w:val="006839C6"/>
    <w:pPr>
      <w:spacing w:before="240" w:after="60"/>
      <w:outlineLvl w:val="6"/>
    </w:pPr>
    <w:rPr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A70E83"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sid w:val="00A70E83"/>
    <w:pPr>
      <w:tabs>
        <w:tab w:val="left" w:pos="284"/>
      </w:tabs>
    </w:pPr>
    <w:rPr>
      <w:b/>
    </w:rPr>
  </w:style>
  <w:style w:type="paragraph" w:styleId="Retraitcorpsdetexte">
    <w:name w:val="Body Text Indent"/>
    <w:basedOn w:val="Normal"/>
    <w:rsid w:val="00A70E83"/>
    <w:pPr>
      <w:ind w:firstLine="708"/>
    </w:pPr>
    <w:rPr>
      <w:b/>
    </w:rPr>
  </w:style>
  <w:style w:type="character" w:styleId="Lienhypertexte">
    <w:name w:val="Hyperlink"/>
    <w:basedOn w:val="Policepardfaut"/>
    <w:rsid w:val="00A70E83"/>
    <w:rPr>
      <w:color w:val="0000FF"/>
      <w:u w:val="single"/>
    </w:rPr>
  </w:style>
  <w:style w:type="character" w:styleId="Lienhypertextesuivivisit">
    <w:name w:val="FollowedHyperlink"/>
    <w:basedOn w:val="Policepardfaut"/>
    <w:rsid w:val="00A70E83"/>
    <w:rPr>
      <w:color w:val="800080"/>
      <w:u w:val="single"/>
    </w:rPr>
  </w:style>
  <w:style w:type="paragraph" w:styleId="Pieddepage">
    <w:name w:val="footer"/>
    <w:basedOn w:val="Normal"/>
    <w:link w:val="PieddepageCar"/>
    <w:uiPriority w:val="99"/>
    <w:rsid w:val="00A70E8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0E83"/>
  </w:style>
  <w:style w:type="paragraph" w:styleId="Corpsdetexte2">
    <w:name w:val="Body Text 2"/>
    <w:basedOn w:val="Normal"/>
    <w:rsid w:val="00A70E83"/>
    <w:rPr>
      <w:sz w:val="19"/>
    </w:rPr>
  </w:style>
  <w:style w:type="paragraph" w:styleId="En-tte">
    <w:name w:val="header"/>
    <w:basedOn w:val="Normal"/>
    <w:rsid w:val="00A70E83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A70E83"/>
    <w:pPr>
      <w:tabs>
        <w:tab w:val="left" w:pos="215"/>
      </w:tabs>
      <w:ind w:left="-69"/>
    </w:pPr>
    <w:rPr>
      <w:b/>
      <w:caps/>
    </w:rPr>
  </w:style>
  <w:style w:type="paragraph" w:styleId="Titre">
    <w:name w:val="Title"/>
    <w:basedOn w:val="Normal"/>
    <w:link w:val="TitreCar"/>
    <w:qFormat/>
    <w:rsid w:val="00A70E83"/>
    <w:pPr>
      <w:jc w:val="center"/>
    </w:pPr>
    <w:rPr>
      <w:b/>
    </w:rPr>
  </w:style>
  <w:style w:type="paragraph" w:styleId="Corpsdetexte3">
    <w:name w:val="Body Text 3"/>
    <w:basedOn w:val="Normal"/>
    <w:rsid w:val="00A70E83"/>
    <w:rPr>
      <w:b/>
      <w:sz w:val="20"/>
    </w:rPr>
  </w:style>
  <w:style w:type="table" w:styleId="Grilledutableau">
    <w:name w:val="Table Grid"/>
    <w:basedOn w:val="TableauNormal"/>
    <w:rsid w:val="0030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5037C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7A15B3"/>
    <w:rPr>
      <w:b/>
      <w:sz w:val="24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576264"/>
    <w:rPr>
      <w:sz w:val="24"/>
      <w:lang w:val="fr-FR" w:eastAsia="fr-FR" w:bidi="ar-SA"/>
    </w:rPr>
  </w:style>
  <w:style w:type="paragraph" w:styleId="Paragraphedeliste">
    <w:name w:val="List Paragraph"/>
    <w:basedOn w:val="Normal"/>
    <w:qFormat/>
    <w:rsid w:val="00576264"/>
    <w:pPr>
      <w:ind w:left="720"/>
      <w:contextualSpacing/>
    </w:pPr>
    <w:rPr>
      <w:szCs w:val="24"/>
    </w:rPr>
  </w:style>
  <w:style w:type="paragraph" w:customStyle="1" w:styleId="Corpsdetexte21">
    <w:name w:val="Corps de texte 21"/>
    <w:basedOn w:val="Normal"/>
    <w:rsid w:val="00576264"/>
    <w:pPr>
      <w:spacing w:before="100" w:after="100"/>
      <w:ind w:left="420"/>
      <w:jc w:val="both"/>
    </w:pPr>
    <w:rPr>
      <w:rFonts w:ascii="Bookman Old Style" w:hAnsi="Bookman Old Style"/>
    </w:rPr>
  </w:style>
  <w:style w:type="paragraph" w:customStyle="1" w:styleId="Normal12">
    <w:name w:val="Normal 12"/>
    <w:basedOn w:val="Normal"/>
    <w:rsid w:val="00576264"/>
    <w:pPr>
      <w:spacing w:before="120" w:after="120"/>
      <w:jc w:val="both"/>
    </w:pPr>
    <w:rPr>
      <w:szCs w:val="24"/>
    </w:rPr>
  </w:style>
  <w:style w:type="character" w:customStyle="1" w:styleId="CarCar1">
    <w:name w:val="Car Car1"/>
    <w:basedOn w:val="Policepardfaut"/>
    <w:rsid w:val="005E0B71"/>
    <w:rPr>
      <w:rFonts w:ascii="Bookman Old Style" w:eastAsia="Times New Roman" w:hAnsi="Bookman Old Style" w:cs="Times New Roman"/>
      <w:sz w:val="24"/>
      <w:szCs w:val="20"/>
      <w:lang w:eastAsia="fr-FR"/>
    </w:rPr>
  </w:style>
  <w:style w:type="paragraph" w:customStyle="1" w:styleId="Paragraphedeliste1">
    <w:name w:val="Paragraphe de liste1"/>
    <w:basedOn w:val="Normal"/>
    <w:qFormat/>
    <w:rsid w:val="005E0B71"/>
    <w:pPr>
      <w:ind w:left="720"/>
    </w:pPr>
    <w:rPr>
      <w:szCs w:val="24"/>
    </w:rPr>
  </w:style>
  <w:style w:type="character" w:customStyle="1" w:styleId="Titre7Car">
    <w:name w:val="Titre 7 Car"/>
    <w:basedOn w:val="Policepardfaut"/>
    <w:link w:val="Titre7"/>
    <w:locked/>
    <w:rsid w:val="006839C6"/>
    <w:rPr>
      <w:sz w:val="24"/>
      <w:szCs w:val="24"/>
      <w:lang w:val="fr-FR" w:eastAsia="fr-FR" w:bidi="ar-SA"/>
    </w:rPr>
  </w:style>
  <w:style w:type="character" w:styleId="lev">
    <w:name w:val="Strong"/>
    <w:basedOn w:val="Policepardfaut"/>
    <w:qFormat/>
    <w:rsid w:val="00ED79AD"/>
    <w:rPr>
      <w:b/>
      <w:bCs/>
    </w:rPr>
  </w:style>
  <w:style w:type="paragraph" w:customStyle="1" w:styleId="Paragraphedeliste10">
    <w:name w:val="Paragraphe de liste1"/>
    <w:basedOn w:val="Normal"/>
    <w:qFormat/>
    <w:rsid w:val="0062302D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6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29731-C6C8-4592-A8A8-C828CC37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3294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MODULE D'ENSEIGNEMENT DESTINE AUX RESPONSABLES DE DEPOT D' URGENCE ET/OU RELAIS</vt:lpstr>
    </vt:vector>
  </TitlesOfParts>
  <Company>MAS</Company>
  <LinksUpToDate>false</LinksUpToDate>
  <CharactersWithSpaces>21370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D'ENSEIGNEMENT DESTINE AUX RESPONSABLES DE DEPOT D' URGENCE ET/OU RELAIS</dc:title>
  <dc:creator>mcarlier</dc:creator>
  <cp:lastModifiedBy>olemaire</cp:lastModifiedBy>
  <cp:revision>2</cp:revision>
  <cp:lastPrinted>2016-07-05T10:16:00Z</cp:lastPrinted>
  <dcterms:created xsi:type="dcterms:W3CDTF">2019-02-27T13:14:00Z</dcterms:created>
  <dcterms:modified xsi:type="dcterms:W3CDTF">2019-02-27T13:14:00Z</dcterms:modified>
</cp:coreProperties>
</file>